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DCDB" w14:textId="2E63E28D" w:rsidR="00F13116" w:rsidRPr="0052514D" w:rsidRDefault="00F13116" w:rsidP="00F1311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086A4F" w:rsidRPr="00086A4F">
        <w:rPr>
          <w:rFonts w:eastAsia="SimSun" w:cs="Arial"/>
          <w:sz w:val="24"/>
          <w:szCs w:val="24"/>
        </w:rPr>
        <w:t>R4-2407311</w:t>
      </w:r>
    </w:p>
    <w:p w14:paraId="67627DFF" w14:textId="77777777" w:rsidR="00F13116" w:rsidRPr="0052514D" w:rsidRDefault="00F13116" w:rsidP="00F13116">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1F05E72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F13116">
        <w:rPr>
          <w:rFonts w:ascii="Arial" w:hAnsi="Arial" w:cs="Arial"/>
          <w:b/>
          <w:sz w:val="22"/>
          <w:szCs w:val="22"/>
          <w:lang w:eastAsia="zh-CN"/>
        </w:rPr>
        <w:t>10</w:t>
      </w:r>
      <w:r w:rsidR="00C60572">
        <w:rPr>
          <w:rFonts w:ascii="Arial" w:hAnsi="Arial" w:cs="Arial" w:hint="eastAsia"/>
          <w:b/>
          <w:sz w:val="22"/>
          <w:szCs w:val="22"/>
          <w:lang w:eastAsia="zh-CN"/>
        </w:rPr>
        <w:t>.14.4</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73E0D7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60572" w:rsidRPr="00C60572">
        <w:rPr>
          <w:rFonts w:ascii="Arial" w:hAnsi="Arial" w:cs="Arial"/>
          <w:b/>
          <w:sz w:val="22"/>
          <w:szCs w:val="22"/>
        </w:rPr>
        <w:t>On RRM core requirements for LP-WUR</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22006C90" w:rsidR="000C206A" w:rsidRDefault="00F13116" w:rsidP="00F13116">
      <w:pPr>
        <w:jc w:val="both"/>
        <w:rPr>
          <w:sz w:val="24"/>
          <w:szCs w:val="24"/>
          <w:lang w:val="en-US" w:eastAsia="zh-CN"/>
        </w:rPr>
      </w:pPr>
      <w:r>
        <w:rPr>
          <w:sz w:val="24"/>
          <w:szCs w:val="24"/>
          <w:lang w:val="en-US" w:eastAsia="zh-CN"/>
        </w:rPr>
        <w:t xml:space="preserve">In last RAN4#110bis meeting, the WF </w:t>
      </w:r>
      <w:r w:rsidRPr="00F13116">
        <w:rPr>
          <w:sz w:val="24"/>
          <w:szCs w:val="24"/>
        </w:rPr>
        <w:t>for RRM requirements for LP-WUSWUR</w:t>
      </w:r>
      <w:r>
        <w:rPr>
          <w:sz w:val="24"/>
          <w:szCs w:val="24"/>
        </w:rPr>
        <w:t xml:space="preserve"> was agreed in [1], and open issues have been summarized in [2].</w:t>
      </w:r>
      <w:r>
        <w:rPr>
          <w:sz w:val="24"/>
          <w:szCs w:val="24"/>
          <w:lang w:val="en-US" w:eastAsia="zh-CN"/>
        </w:rPr>
        <w:t xml:space="preserve"> </w:t>
      </w:r>
      <w:r w:rsidR="00475371">
        <w:rPr>
          <w:rFonts w:hint="eastAsia"/>
          <w:sz w:val="24"/>
          <w:szCs w:val="24"/>
          <w:lang w:val="en-US" w:eastAsia="zh-CN"/>
        </w:rPr>
        <w:t>In</w:t>
      </w:r>
      <w:r w:rsidR="00475371">
        <w:rPr>
          <w:sz w:val="24"/>
          <w:szCs w:val="24"/>
          <w:lang w:val="en-US" w:eastAsia="zh-CN"/>
        </w:rPr>
        <w:t xml:space="preserve"> this contribution, we </w:t>
      </w:r>
      <w:r>
        <w:rPr>
          <w:sz w:val="24"/>
          <w:szCs w:val="24"/>
          <w:lang w:val="en-US" w:eastAsia="zh-CN"/>
        </w:rPr>
        <w:t xml:space="preserve">continue the </w:t>
      </w:r>
      <w:r w:rsidR="00475371">
        <w:rPr>
          <w:sz w:val="24"/>
          <w:szCs w:val="24"/>
          <w:lang w:val="en-US" w:eastAsia="zh-CN"/>
        </w:rPr>
        <w:t>discuss</w:t>
      </w:r>
      <w:r>
        <w:rPr>
          <w:sz w:val="24"/>
          <w:szCs w:val="24"/>
          <w:lang w:val="en-US" w:eastAsia="zh-CN"/>
        </w:rPr>
        <w:t>ion on the open issues in [1].</w:t>
      </w:r>
    </w:p>
    <w:p w14:paraId="5B1B9B4A" w14:textId="545CAA36" w:rsidR="00507B28" w:rsidRDefault="00F4730D" w:rsidP="00507B28">
      <w:pPr>
        <w:pStyle w:val="Heading1"/>
        <w:numPr>
          <w:ilvl w:val="0"/>
          <w:numId w:val="10"/>
        </w:numPr>
        <w:pBdr>
          <w:top w:val="single" w:sz="12" w:space="2" w:color="auto"/>
        </w:pBdr>
        <w:jc w:val="both"/>
        <w:rPr>
          <w:sz w:val="32"/>
        </w:rPr>
      </w:pPr>
      <w:r w:rsidRPr="00F4730D">
        <w:rPr>
          <w:sz w:val="32"/>
        </w:rPr>
        <w:t>General aspects</w:t>
      </w:r>
    </w:p>
    <w:tbl>
      <w:tblPr>
        <w:tblStyle w:val="TableGrid"/>
        <w:tblW w:w="0" w:type="auto"/>
        <w:tblLook w:val="04A0" w:firstRow="1" w:lastRow="0" w:firstColumn="1" w:lastColumn="0" w:noHBand="0" w:noVBand="1"/>
      </w:tblPr>
      <w:tblGrid>
        <w:gridCol w:w="9629"/>
      </w:tblGrid>
      <w:tr w:rsidR="008A437C" w14:paraId="6B1FE5C8" w14:textId="77777777" w:rsidTr="008A437C">
        <w:tc>
          <w:tcPr>
            <w:tcW w:w="9629" w:type="dxa"/>
          </w:tcPr>
          <w:p w14:paraId="070254B0" w14:textId="77777777" w:rsidR="008A437C" w:rsidRDefault="008A437C" w:rsidP="008A437C">
            <w:pPr>
              <w:spacing w:after="0"/>
              <w:rPr>
                <w:b/>
                <w:color w:val="000000" w:themeColor="text1"/>
                <w:u w:val="single"/>
                <w:lang w:eastAsia="ko-KR"/>
              </w:rPr>
            </w:pPr>
            <w:r>
              <w:rPr>
                <w:b/>
                <w:color w:val="000000" w:themeColor="text1"/>
                <w:u w:val="single"/>
                <w:lang w:eastAsia="ko-KR"/>
              </w:rPr>
              <w:t xml:space="preserve">Issue </w:t>
            </w:r>
            <w:bookmarkStart w:id="3" w:name="_Hlk164083085"/>
            <w:r>
              <w:rPr>
                <w:b/>
                <w:color w:val="000000" w:themeColor="text1"/>
                <w:u w:val="single"/>
                <w:lang w:eastAsia="ko-KR"/>
              </w:rPr>
              <w:t>2-1-1</w:t>
            </w:r>
            <w:bookmarkEnd w:id="3"/>
            <w:r>
              <w:rPr>
                <w:b/>
                <w:color w:val="000000" w:themeColor="text1"/>
                <w:u w:val="single"/>
                <w:lang w:eastAsia="ko-KR"/>
              </w:rPr>
              <w:t xml:space="preserve">: Core requirements to be specified for LP-WUR </w:t>
            </w:r>
            <w:proofErr w:type="gramStart"/>
            <w:r>
              <w:rPr>
                <w:b/>
                <w:color w:val="000000" w:themeColor="text1"/>
                <w:u w:val="single"/>
                <w:lang w:eastAsia="ko-KR"/>
              </w:rPr>
              <w:t>measurement</w:t>
            </w:r>
            <w:proofErr w:type="gramEnd"/>
          </w:p>
          <w:p w14:paraId="7F77A93E" w14:textId="77777777" w:rsidR="008A437C" w:rsidRPr="0005487F" w:rsidRDefault="008A437C" w:rsidP="008A437C">
            <w:pPr>
              <w:spacing w:after="0"/>
              <w:rPr>
                <w:rFonts w:eastAsiaTheme="minorEastAsia"/>
                <w:color w:val="000000" w:themeColor="text1"/>
                <w:lang w:val="en-US" w:eastAsia="zh-CN"/>
              </w:rPr>
            </w:pPr>
            <w:r w:rsidRPr="0005487F">
              <w:rPr>
                <w:rFonts w:eastAsiaTheme="minorEastAsia"/>
                <w:color w:val="000000" w:themeColor="text1"/>
                <w:lang w:val="en-US" w:eastAsia="zh-CN"/>
              </w:rPr>
              <w:t xml:space="preserve">Agreement: </w:t>
            </w:r>
          </w:p>
          <w:p w14:paraId="2CA4B067" w14:textId="77777777" w:rsidR="008A437C" w:rsidRPr="009C6467" w:rsidRDefault="008A437C" w:rsidP="008A437C">
            <w:pPr>
              <w:pStyle w:val="ListParagraph"/>
              <w:widowControl/>
              <w:numPr>
                <w:ilvl w:val="1"/>
                <w:numId w:val="47"/>
              </w:numPr>
              <w:autoSpaceDE/>
              <w:autoSpaceDN/>
              <w:adjustRightInd/>
              <w:spacing w:line="240" w:lineRule="auto"/>
              <w:ind w:left="1440" w:firstLineChars="0"/>
              <w:rPr>
                <w:color w:val="000000" w:themeColor="text1"/>
              </w:rPr>
            </w:pPr>
            <w:r w:rsidRPr="009C6467">
              <w:rPr>
                <w:color w:val="000000" w:themeColor="text1"/>
              </w:rPr>
              <w:t>At Rel-19 LP-WUR WI, for LP-WUR measurement, RAN4 specifies measurement requirements for the following:</w:t>
            </w:r>
          </w:p>
          <w:p w14:paraId="45102314" w14:textId="77777777" w:rsidR="008A437C" w:rsidRPr="009C6467" w:rsidRDefault="008A437C" w:rsidP="008A437C">
            <w:pPr>
              <w:pStyle w:val="ListParagraph"/>
              <w:widowControl/>
              <w:numPr>
                <w:ilvl w:val="2"/>
                <w:numId w:val="47"/>
              </w:numPr>
              <w:autoSpaceDE/>
              <w:autoSpaceDN/>
              <w:adjustRightInd/>
              <w:spacing w:line="240" w:lineRule="auto"/>
              <w:ind w:firstLineChars="0"/>
              <w:rPr>
                <w:color w:val="000000" w:themeColor="text1"/>
              </w:rPr>
            </w:pPr>
            <w:r w:rsidRPr="009C6467">
              <w:rPr>
                <w:color w:val="000000" w:themeColor="text1"/>
              </w:rPr>
              <w:t>Measurement requirements for LP-WUR serving cell measurement based on LP-SS at Idle/Inactive state</w:t>
            </w:r>
          </w:p>
          <w:p w14:paraId="171E90EF" w14:textId="77777777" w:rsidR="008A437C" w:rsidRPr="009C6467" w:rsidRDefault="008A437C" w:rsidP="008A437C">
            <w:pPr>
              <w:pStyle w:val="ListParagraph"/>
              <w:widowControl/>
              <w:numPr>
                <w:ilvl w:val="2"/>
                <w:numId w:val="47"/>
              </w:numPr>
              <w:autoSpaceDE/>
              <w:autoSpaceDN/>
              <w:adjustRightInd/>
              <w:spacing w:line="240" w:lineRule="auto"/>
              <w:ind w:firstLineChars="0"/>
            </w:pPr>
            <w:r w:rsidRPr="009C6467">
              <w:t>Measurement requirements for LP-WUR serving cell measurement based on existing PSS/SSS at Idle/Inactive state</w:t>
            </w:r>
          </w:p>
          <w:p w14:paraId="098269C2" w14:textId="45C0DAC8" w:rsidR="008A437C" w:rsidRDefault="008A437C" w:rsidP="008A437C">
            <w:pPr>
              <w:pStyle w:val="ListParagraph"/>
              <w:widowControl/>
              <w:numPr>
                <w:ilvl w:val="1"/>
                <w:numId w:val="47"/>
              </w:numPr>
              <w:autoSpaceDE/>
              <w:autoSpaceDN/>
              <w:adjustRightInd/>
              <w:spacing w:line="240" w:lineRule="auto"/>
              <w:ind w:left="1440" w:firstLineChars="0"/>
            </w:pPr>
            <w:r w:rsidRPr="009C6467">
              <w:t>Other related requirements are FFS</w:t>
            </w:r>
          </w:p>
        </w:tc>
      </w:tr>
    </w:tbl>
    <w:p w14:paraId="3C185811" w14:textId="77777777" w:rsidR="008A437C" w:rsidRPr="008A437C" w:rsidRDefault="008A437C" w:rsidP="008A437C">
      <w:pPr>
        <w:rPr>
          <w:lang w:eastAsia="zh-CN"/>
        </w:rPr>
      </w:pPr>
    </w:p>
    <w:p w14:paraId="6E8E1CF9" w14:textId="77777777" w:rsidR="00F4730D" w:rsidRPr="0027191B" w:rsidRDefault="00F4730D" w:rsidP="00F4730D">
      <w:pPr>
        <w:rPr>
          <w:b/>
          <w:color w:val="000000" w:themeColor="text1"/>
          <w:sz w:val="24"/>
          <w:szCs w:val="24"/>
          <w:u w:val="single"/>
          <w:lang w:eastAsia="ko-KR"/>
        </w:rPr>
      </w:pPr>
      <w:r w:rsidRPr="0027191B">
        <w:rPr>
          <w:b/>
          <w:color w:val="000000" w:themeColor="text1"/>
          <w:sz w:val="24"/>
          <w:szCs w:val="24"/>
          <w:u w:val="single"/>
          <w:lang w:eastAsia="ko-KR"/>
        </w:rPr>
        <w:t xml:space="preserve">Issue 2-1-2: Core requirements to be specified for MR RRM </w:t>
      </w:r>
      <w:proofErr w:type="gramStart"/>
      <w:r w:rsidRPr="0027191B">
        <w:rPr>
          <w:b/>
          <w:color w:val="000000" w:themeColor="text1"/>
          <w:sz w:val="24"/>
          <w:szCs w:val="24"/>
          <w:u w:val="single"/>
          <w:lang w:eastAsia="ko-KR"/>
        </w:rPr>
        <w:t>relaxation</w:t>
      </w:r>
      <w:proofErr w:type="gramEnd"/>
    </w:p>
    <w:tbl>
      <w:tblPr>
        <w:tblStyle w:val="TableGrid"/>
        <w:tblW w:w="0" w:type="auto"/>
        <w:tblLook w:val="04A0" w:firstRow="1" w:lastRow="0" w:firstColumn="1" w:lastColumn="0" w:noHBand="0" w:noVBand="1"/>
      </w:tblPr>
      <w:tblGrid>
        <w:gridCol w:w="9629"/>
      </w:tblGrid>
      <w:tr w:rsidR="00F4730D" w14:paraId="507BA514" w14:textId="77777777" w:rsidTr="00F4730D">
        <w:tc>
          <w:tcPr>
            <w:tcW w:w="9629" w:type="dxa"/>
          </w:tcPr>
          <w:p w14:paraId="71C1BD5E" w14:textId="77777777" w:rsidR="00F4730D" w:rsidRDefault="00F4730D" w:rsidP="004669CB">
            <w:pPr>
              <w:pStyle w:val="ListParagraph"/>
              <w:widowControl/>
              <w:numPr>
                <w:ilvl w:val="0"/>
                <w:numId w:val="47"/>
              </w:numPr>
              <w:autoSpaceDE/>
              <w:autoSpaceDN/>
              <w:adjustRightInd/>
              <w:spacing w:line="240" w:lineRule="auto"/>
              <w:ind w:left="720" w:firstLineChars="0"/>
              <w:rPr>
                <w:color w:val="000000" w:themeColor="text1"/>
                <w:szCs w:val="24"/>
                <w:lang w:eastAsia="zh-CN"/>
              </w:rPr>
            </w:pPr>
            <w:r>
              <w:rPr>
                <w:color w:val="000000" w:themeColor="text1"/>
                <w:szCs w:val="24"/>
                <w:lang w:eastAsia="zh-CN"/>
              </w:rPr>
              <w:t xml:space="preserve">Proposals </w:t>
            </w:r>
          </w:p>
          <w:p w14:paraId="308AAE1E" w14:textId="77777777" w:rsidR="00F4730D" w:rsidRPr="00975C57" w:rsidRDefault="00F4730D" w:rsidP="004669CB">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BC62E0">
              <w:rPr>
                <w:color w:val="000000" w:themeColor="text1"/>
                <w:szCs w:val="24"/>
                <w:lang w:eastAsia="zh-CN"/>
              </w:rPr>
              <w:t>P1:</w:t>
            </w:r>
            <w:r w:rsidRPr="00975C57">
              <w:rPr>
                <w:color w:val="000000" w:themeColor="text1"/>
                <w:szCs w:val="24"/>
                <w:lang w:eastAsia="zh-CN"/>
              </w:rPr>
              <w:t xml:space="preserve"> </w:t>
            </w:r>
            <w:r>
              <w:rPr>
                <w:color w:val="000000" w:themeColor="text1"/>
                <w:szCs w:val="24"/>
                <w:lang w:eastAsia="zh-CN"/>
              </w:rPr>
              <w:t xml:space="preserve">RAN4 specifies </w:t>
            </w:r>
            <w:r w:rsidRPr="00975C57">
              <w:rPr>
                <w:color w:val="000000" w:themeColor="text1"/>
                <w:szCs w:val="24"/>
                <w:lang w:eastAsia="zh-CN"/>
              </w:rPr>
              <w:t>MR relaxation requirements</w:t>
            </w:r>
            <w:r>
              <w:rPr>
                <w:color w:val="000000" w:themeColor="text1"/>
                <w:szCs w:val="24"/>
                <w:lang w:eastAsia="zh-CN"/>
              </w:rPr>
              <w:t xml:space="preserve"> at idle/inactive mode</w:t>
            </w:r>
            <w:r w:rsidRPr="00975C57">
              <w:rPr>
                <w:color w:val="000000" w:themeColor="text1"/>
                <w:szCs w:val="24"/>
                <w:lang w:eastAsia="zh-CN"/>
              </w:rPr>
              <w:t xml:space="preserve"> for UE supporting LP-WUR </w:t>
            </w:r>
            <w:r>
              <w:rPr>
                <w:color w:val="000000" w:themeColor="text1"/>
                <w:szCs w:val="24"/>
                <w:lang w:eastAsia="zh-CN"/>
              </w:rPr>
              <w:t>(vivo LG CMCC Nokia Huawei ZTE)</w:t>
            </w:r>
            <w:r w:rsidRPr="00975C57">
              <w:rPr>
                <w:color w:val="000000" w:themeColor="text1"/>
                <w:szCs w:val="24"/>
                <w:lang w:eastAsia="zh-CN"/>
              </w:rPr>
              <w:t xml:space="preserve">. </w:t>
            </w:r>
          </w:p>
          <w:p w14:paraId="53468F30" w14:textId="77777777" w:rsidR="00F4730D" w:rsidRDefault="00F4730D" w:rsidP="004669CB">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t>P2</w:t>
            </w:r>
            <w:r w:rsidRPr="00BC62E0">
              <w:rPr>
                <w:color w:val="000000" w:themeColor="text1"/>
                <w:szCs w:val="24"/>
                <w:lang w:eastAsia="zh-CN"/>
              </w:rPr>
              <w:t>:</w:t>
            </w:r>
            <w:r>
              <w:rPr>
                <w:color w:val="000000" w:themeColor="text1"/>
                <w:szCs w:val="24"/>
                <w:lang w:eastAsia="zh-CN"/>
              </w:rPr>
              <w:t xml:space="preserve"> RAN4 needs further discussion on MR RRM requirements</w:t>
            </w:r>
          </w:p>
          <w:p w14:paraId="54EFF98E" w14:textId="77777777" w:rsidR="00F4730D" w:rsidRDefault="00F4730D" w:rsidP="004669CB">
            <w:pPr>
              <w:pStyle w:val="ListParagraph"/>
              <w:widowControl/>
              <w:numPr>
                <w:ilvl w:val="2"/>
                <w:numId w:val="47"/>
              </w:numPr>
              <w:autoSpaceDE/>
              <w:autoSpaceDN/>
              <w:adjustRightInd/>
              <w:spacing w:line="240" w:lineRule="auto"/>
              <w:ind w:firstLineChars="0"/>
              <w:rPr>
                <w:color w:val="000000" w:themeColor="text1"/>
                <w:szCs w:val="24"/>
                <w:lang w:eastAsia="zh-CN"/>
              </w:rPr>
            </w:pPr>
            <w:r>
              <w:rPr>
                <w:color w:val="000000" w:themeColor="text1"/>
                <w:szCs w:val="24"/>
                <w:lang w:eastAsia="zh-CN"/>
              </w:rPr>
              <w:t xml:space="preserve">Discusses MR </w:t>
            </w:r>
            <w:r w:rsidRPr="001C708D">
              <w:rPr>
                <w:color w:val="000000" w:themeColor="text1"/>
                <w:szCs w:val="24"/>
                <w:lang w:eastAsia="zh-CN"/>
              </w:rPr>
              <w:t>RRM relaxation for</w:t>
            </w:r>
            <w:r>
              <w:rPr>
                <w:color w:val="000000" w:themeColor="text1"/>
                <w:szCs w:val="24"/>
                <w:lang w:eastAsia="zh-CN"/>
              </w:rPr>
              <w:t xml:space="preserve"> both</w:t>
            </w:r>
            <w:r w:rsidRPr="001C708D">
              <w:rPr>
                <w:color w:val="000000" w:themeColor="text1"/>
                <w:szCs w:val="24"/>
                <w:lang w:eastAsia="zh-CN"/>
              </w:rPr>
              <w:t xml:space="preserve"> serving </w:t>
            </w:r>
            <w:r>
              <w:rPr>
                <w:color w:val="000000" w:themeColor="text1"/>
                <w:szCs w:val="24"/>
                <w:lang w:eastAsia="zh-CN"/>
              </w:rPr>
              <w:t xml:space="preserve">cell and </w:t>
            </w:r>
            <w:proofErr w:type="spellStart"/>
            <w:r w:rsidRPr="001C708D">
              <w:rPr>
                <w:color w:val="000000" w:themeColor="text1"/>
                <w:szCs w:val="24"/>
                <w:lang w:eastAsia="zh-CN"/>
              </w:rPr>
              <w:t>neighbo</w:t>
            </w:r>
            <w:r>
              <w:rPr>
                <w:color w:val="000000" w:themeColor="text1"/>
                <w:szCs w:val="24"/>
                <w:lang w:eastAsia="zh-CN"/>
              </w:rPr>
              <w:t>u</w:t>
            </w:r>
            <w:r w:rsidRPr="001C708D">
              <w:rPr>
                <w:color w:val="000000" w:themeColor="text1"/>
                <w:szCs w:val="24"/>
                <w:lang w:eastAsia="zh-CN"/>
              </w:rPr>
              <w:t>r</w:t>
            </w:r>
            <w:proofErr w:type="spellEnd"/>
            <w:r w:rsidRPr="001C708D">
              <w:rPr>
                <w:color w:val="000000" w:themeColor="text1"/>
                <w:szCs w:val="24"/>
                <w:lang w:eastAsia="zh-CN"/>
              </w:rPr>
              <w:t xml:space="preserve"> cell measurements.</w:t>
            </w:r>
            <w:r>
              <w:rPr>
                <w:color w:val="000000" w:themeColor="text1"/>
                <w:szCs w:val="24"/>
                <w:lang w:eastAsia="zh-CN"/>
              </w:rPr>
              <w:t xml:space="preserve"> (CATT)</w:t>
            </w:r>
          </w:p>
          <w:p w14:paraId="1545A39E" w14:textId="77777777" w:rsidR="00F4730D" w:rsidRPr="00CF379C" w:rsidRDefault="00F4730D" w:rsidP="004669CB">
            <w:pPr>
              <w:pStyle w:val="ListParagraph"/>
              <w:widowControl/>
              <w:numPr>
                <w:ilvl w:val="2"/>
                <w:numId w:val="47"/>
              </w:numPr>
              <w:autoSpaceDE/>
              <w:autoSpaceDN/>
              <w:adjustRightInd/>
              <w:spacing w:line="240" w:lineRule="auto"/>
              <w:ind w:firstLineChars="0"/>
              <w:rPr>
                <w:color w:val="000000" w:themeColor="text1"/>
                <w:szCs w:val="24"/>
                <w:lang w:eastAsia="zh-CN"/>
              </w:rPr>
            </w:pPr>
            <w:r w:rsidRPr="00CF379C">
              <w:rPr>
                <w:color w:val="000000" w:themeColor="text1"/>
                <w:szCs w:val="24"/>
                <w:lang w:eastAsia="zh-CN"/>
              </w:rPr>
              <w:t>RAN4 needs further evaluate serving cell measurement relaxation by MR when LP-WUR is enabled</w:t>
            </w:r>
            <w:r>
              <w:rPr>
                <w:color w:val="000000" w:themeColor="text1"/>
                <w:szCs w:val="24"/>
                <w:lang w:eastAsia="zh-CN"/>
              </w:rPr>
              <w:t>,</w:t>
            </w:r>
            <w:r w:rsidRPr="00CF379C">
              <w:rPr>
                <w:color w:val="000000" w:themeColor="text1"/>
                <w:szCs w:val="24"/>
                <w:lang w:eastAsia="zh-CN"/>
              </w:rPr>
              <w:t xml:space="preserve"> </w:t>
            </w:r>
            <w:proofErr w:type="spellStart"/>
            <w:r>
              <w:rPr>
                <w:color w:val="000000" w:themeColor="text1"/>
                <w:szCs w:val="24"/>
                <w:lang w:eastAsia="zh-CN"/>
              </w:rPr>
              <w:t>n</w:t>
            </w:r>
            <w:r w:rsidRPr="00CF379C">
              <w:rPr>
                <w:color w:val="000000" w:themeColor="text1"/>
                <w:szCs w:val="24"/>
                <w:lang w:eastAsia="zh-CN"/>
              </w:rPr>
              <w:t>eighbo</w:t>
            </w:r>
            <w:r>
              <w:rPr>
                <w:color w:val="000000" w:themeColor="text1"/>
                <w:szCs w:val="24"/>
                <w:lang w:eastAsia="zh-CN"/>
              </w:rPr>
              <w:t>u</w:t>
            </w:r>
            <w:r w:rsidRPr="00CF379C">
              <w:rPr>
                <w:color w:val="000000" w:themeColor="text1"/>
                <w:szCs w:val="24"/>
                <w:lang w:eastAsia="zh-CN"/>
              </w:rPr>
              <w:t>r</w:t>
            </w:r>
            <w:proofErr w:type="spellEnd"/>
            <w:r w:rsidRPr="00CF379C">
              <w:rPr>
                <w:color w:val="000000" w:themeColor="text1"/>
                <w:szCs w:val="24"/>
                <w:lang w:eastAsia="zh-CN"/>
              </w:rPr>
              <w:t xml:space="preserve"> cell evaluation can be discussed after further input from RAN2</w:t>
            </w:r>
            <w:r>
              <w:rPr>
                <w:color w:val="000000" w:themeColor="text1"/>
                <w:szCs w:val="24"/>
                <w:lang w:eastAsia="zh-CN"/>
              </w:rPr>
              <w:t>. (Samsung)</w:t>
            </w:r>
          </w:p>
          <w:p w14:paraId="2BA28E82" w14:textId="77777777" w:rsidR="00F4730D" w:rsidRDefault="00F4730D" w:rsidP="004669CB">
            <w:pPr>
              <w:pStyle w:val="ListParagraph"/>
              <w:widowControl/>
              <w:numPr>
                <w:ilvl w:val="2"/>
                <w:numId w:val="47"/>
              </w:numPr>
              <w:autoSpaceDE/>
              <w:autoSpaceDN/>
              <w:adjustRightInd/>
              <w:spacing w:line="240" w:lineRule="auto"/>
              <w:ind w:firstLineChars="0"/>
              <w:rPr>
                <w:color w:val="000000" w:themeColor="text1"/>
                <w:szCs w:val="24"/>
                <w:lang w:eastAsia="zh-CN"/>
              </w:rPr>
            </w:pPr>
            <w:r w:rsidRPr="00A747D5">
              <w:rPr>
                <w:color w:val="000000" w:themeColor="text1"/>
                <w:szCs w:val="24"/>
                <w:lang w:eastAsia="zh-CN"/>
              </w:rPr>
              <w:t xml:space="preserve">RAN4 to discuss the impact on the serving cell evaluation requirements when using the following signals: LP-SS, legacy SSS, hybrid LP-SS and SSS and identify corresponding requirements, whether/when/how to relax the UE MR requirement and whether/when/how to cease/relax/initiate </w:t>
            </w:r>
            <w:proofErr w:type="spellStart"/>
            <w:r w:rsidRPr="00A747D5">
              <w:rPr>
                <w:color w:val="000000" w:themeColor="text1"/>
                <w:szCs w:val="24"/>
                <w:lang w:eastAsia="zh-CN"/>
              </w:rPr>
              <w:t>neighbour</w:t>
            </w:r>
            <w:proofErr w:type="spellEnd"/>
            <w:r w:rsidRPr="00A747D5">
              <w:rPr>
                <w:color w:val="000000" w:themeColor="text1"/>
                <w:szCs w:val="24"/>
                <w:lang w:eastAsia="zh-CN"/>
              </w:rPr>
              <w:t xml:space="preserve"> cells’ measurement </w:t>
            </w:r>
            <w:r w:rsidRPr="00A747D5">
              <w:rPr>
                <w:rFonts w:hint="eastAsia"/>
                <w:color w:val="000000" w:themeColor="text1"/>
                <w:szCs w:val="24"/>
                <w:lang w:eastAsia="zh-CN"/>
              </w:rPr>
              <w:t>(</w:t>
            </w:r>
            <w:r w:rsidRPr="00A747D5">
              <w:rPr>
                <w:color w:val="000000" w:themeColor="text1"/>
                <w:szCs w:val="24"/>
                <w:lang w:eastAsia="zh-CN"/>
              </w:rPr>
              <w:t>Ericsson)</w:t>
            </w:r>
          </w:p>
          <w:p w14:paraId="7A4F54F8" w14:textId="536979C6" w:rsidR="00F4730D" w:rsidRPr="00F4730D" w:rsidRDefault="00F4730D" w:rsidP="004669CB">
            <w:pPr>
              <w:pStyle w:val="ListParagraph"/>
              <w:widowControl/>
              <w:numPr>
                <w:ilvl w:val="2"/>
                <w:numId w:val="47"/>
              </w:numPr>
              <w:autoSpaceDE/>
              <w:autoSpaceDN/>
              <w:adjustRightInd/>
              <w:spacing w:line="240" w:lineRule="auto"/>
              <w:ind w:firstLineChars="0"/>
              <w:rPr>
                <w:bCs/>
                <w:iCs/>
                <w:color w:val="000000" w:themeColor="text1"/>
                <w:szCs w:val="24"/>
                <w:lang w:eastAsia="zh-CN"/>
              </w:rPr>
            </w:pPr>
            <w:r>
              <w:rPr>
                <w:bCs/>
                <w:iCs/>
                <w:color w:val="000000" w:themeColor="text1"/>
                <w:sz w:val="22"/>
                <w:szCs w:val="24"/>
              </w:rPr>
              <w:t>T</w:t>
            </w:r>
            <w:r w:rsidRPr="00D06E50">
              <w:rPr>
                <w:bCs/>
                <w:iCs/>
                <w:color w:val="000000" w:themeColor="text1"/>
                <w:sz w:val="22"/>
                <w:szCs w:val="24"/>
              </w:rPr>
              <w:t>he criteria design for RRM relaxation of UE MR for both serving and neighbor cell measurements can be left to RAN2 to decide, but RAN4 can</w:t>
            </w:r>
            <w:r w:rsidRPr="00AE6A40">
              <w:rPr>
                <w:bCs/>
                <w:iCs/>
                <w:sz w:val="22"/>
              </w:rPr>
              <w:t xml:space="preserve"> </w:t>
            </w:r>
            <w:r w:rsidRPr="00D06E50">
              <w:rPr>
                <w:bCs/>
                <w:iCs/>
                <w:color w:val="000000" w:themeColor="text1"/>
                <w:sz w:val="22"/>
                <w:szCs w:val="24"/>
              </w:rPr>
              <w:t>investigate the mobility performance to quantify the relaxation, e.g., scaling factor for measurement period. (Apple)</w:t>
            </w:r>
          </w:p>
        </w:tc>
      </w:tr>
    </w:tbl>
    <w:p w14:paraId="7C703B00" w14:textId="7197AE57" w:rsidR="00693A6B" w:rsidRDefault="00693A6B" w:rsidP="00693A6B">
      <w:pPr>
        <w:jc w:val="both"/>
        <w:rPr>
          <w:color w:val="000000"/>
          <w:sz w:val="24"/>
          <w:szCs w:val="24"/>
          <w:lang w:val="en-US" w:eastAsia="zh-CN"/>
        </w:rPr>
      </w:pPr>
      <w:r>
        <w:rPr>
          <w:color w:val="000000"/>
          <w:sz w:val="24"/>
          <w:szCs w:val="24"/>
          <w:lang w:val="en-US" w:eastAsia="zh-CN"/>
        </w:rPr>
        <w:t xml:space="preserve">In WID, another important enhancement is: </w:t>
      </w:r>
      <w:r w:rsidRPr="00CB63F4">
        <w:rPr>
          <w:color w:val="000000"/>
          <w:sz w:val="24"/>
          <w:szCs w:val="24"/>
          <w:lang w:val="en-US" w:eastAsia="zh-CN"/>
        </w:rPr>
        <w:t>Specify further RRM relaxation of UE MR for both serving and neighbor cell measurements, and UE serving cell RRM measurement offloaded from MR to LP-WUR, including the necessary conditions</w:t>
      </w:r>
      <w:r>
        <w:rPr>
          <w:color w:val="000000"/>
          <w:sz w:val="24"/>
          <w:szCs w:val="24"/>
          <w:lang w:val="en-US" w:eastAsia="zh-CN"/>
        </w:rPr>
        <w:t xml:space="preserve">. Even though </w:t>
      </w:r>
      <w:r w:rsidRPr="00D200B6">
        <w:rPr>
          <w:color w:val="000000"/>
          <w:sz w:val="24"/>
          <w:szCs w:val="24"/>
          <w:lang w:val="en-US" w:eastAsia="zh-CN"/>
        </w:rPr>
        <w:t xml:space="preserve">conditions for offloading RRM serving cell measurement from MR to LR </w:t>
      </w:r>
      <w:r>
        <w:rPr>
          <w:color w:val="000000"/>
          <w:sz w:val="24"/>
          <w:szCs w:val="24"/>
          <w:lang w:val="en-US" w:eastAsia="zh-CN"/>
        </w:rPr>
        <w:t xml:space="preserve">and conditions for </w:t>
      </w:r>
      <w:r w:rsidRPr="00D200B6">
        <w:rPr>
          <w:color w:val="000000"/>
          <w:sz w:val="24"/>
          <w:szCs w:val="24"/>
          <w:lang w:val="en-US" w:eastAsia="zh-CN"/>
        </w:rPr>
        <w:t>relaxation of MR serving cell and neighbor cell measurements</w:t>
      </w:r>
      <w:r>
        <w:rPr>
          <w:color w:val="000000"/>
          <w:sz w:val="24"/>
          <w:szCs w:val="24"/>
          <w:lang w:val="en-US" w:eastAsia="zh-CN"/>
        </w:rPr>
        <w:t xml:space="preserve"> is mainly decided/designed by RAN2, RAN4 can </w:t>
      </w:r>
      <w:r w:rsidRPr="00D200B6">
        <w:rPr>
          <w:color w:val="000000"/>
          <w:sz w:val="24"/>
          <w:szCs w:val="24"/>
          <w:lang w:val="en-US" w:eastAsia="zh-CN"/>
        </w:rPr>
        <w:t xml:space="preserve">investigate the mobility performance </w:t>
      </w:r>
      <w:r w:rsidRPr="00D200B6">
        <w:rPr>
          <w:color w:val="000000"/>
          <w:sz w:val="24"/>
          <w:szCs w:val="24"/>
          <w:lang w:val="en-US" w:eastAsia="zh-CN"/>
        </w:rPr>
        <w:lastRenderedPageBreak/>
        <w:t>corresponding to such relaxation, and the mismatch/bias between LP-WUR based measurement result and MR based measurement result. For instance, if LP-SS is used for the measurement to decide when the MR shall be waken up or not, such LP-SS based measurement result at least shall be comparable to the MR based measurement results or some bias offset shall be defined; otherwise, LP-SS triggers MR to wake up for mobility but MR based measurement results may tell that the mobility is not needed after MR wakes up.</w:t>
      </w:r>
      <w:r>
        <w:rPr>
          <w:color w:val="000000"/>
          <w:sz w:val="24"/>
          <w:szCs w:val="24"/>
          <w:lang w:val="en-US" w:eastAsia="zh-CN"/>
        </w:rPr>
        <w:t xml:space="preserve"> </w:t>
      </w:r>
    </w:p>
    <w:p w14:paraId="5E9F07CE" w14:textId="57B54E6B" w:rsidR="00693A6B" w:rsidRDefault="00693A6B" w:rsidP="00693A6B">
      <w:pPr>
        <w:jc w:val="both"/>
        <w:rPr>
          <w:color w:val="000000"/>
          <w:sz w:val="24"/>
          <w:szCs w:val="24"/>
          <w:lang w:val="en-US" w:eastAsia="zh-CN"/>
        </w:rPr>
      </w:pPr>
      <w:r>
        <w:rPr>
          <w:color w:val="000000"/>
          <w:sz w:val="24"/>
          <w:szCs w:val="24"/>
          <w:lang w:val="en-US" w:eastAsia="zh-CN"/>
        </w:rPr>
        <w:t>In last RAN2 meeting, there was also some discussion that,</w:t>
      </w:r>
    </w:p>
    <w:tbl>
      <w:tblPr>
        <w:tblStyle w:val="TableGrid"/>
        <w:tblW w:w="0" w:type="auto"/>
        <w:tblLook w:val="04A0" w:firstRow="1" w:lastRow="0" w:firstColumn="1" w:lastColumn="0" w:noHBand="0" w:noVBand="1"/>
      </w:tblPr>
      <w:tblGrid>
        <w:gridCol w:w="9629"/>
      </w:tblGrid>
      <w:tr w:rsidR="00693A6B" w14:paraId="285BA1FF" w14:textId="77777777" w:rsidTr="00693A6B">
        <w:tc>
          <w:tcPr>
            <w:tcW w:w="9629" w:type="dxa"/>
          </w:tcPr>
          <w:p w14:paraId="46D53210" w14:textId="77777777" w:rsidR="00693A6B" w:rsidRPr="00693A6B" w:rsidRDefault="00693A6B" w:rsidP="00693A6B">
            <w:pPr>
              <w:pStyle w:val="Heading3"/>
              <w:spacing w:before="0" w:after="0"/>
              <w:rPr>
                <w:rFonts w:ascii="Times New Roman" w:eastAsia="Times New Roman" w:hAnsi="Times New Roman"/>
                <w:sz w:val="20"/>
              </w:rPr>
            </w:pPr>
            <w:r w:rsidRPr="00693A6B">
              <w:rPr>
                <w:rFonts w:ascii="Times New Roman" w:eastAsia="Batang" w:hAnsi="Times New Roman"/>
                <w:sz w:val="20"/>
              </w:rPr>
              <w:t>RRM measurement relaxation and offloading in RRC_IDLE INACTIVE</w:t>
            </w:r>
          </w:p>
          <w:p w14:paraId="7BEE73EA" w14:textId="77777777" w:rsidR="00693A6B" w:rsidRPr="00693A6B" w:rsidRDefault="00693A6B" w:rsidP="00693A6B">
            <w:pPr>
              <w:pStyle w:val="Agreement"/>
              <w:spacing w:before="0"/>
              <w:ind w:left="430"/>
              <w:rPr>
                <w:rFonts w:ascii="Times New Roman" w:eastAsia="SimSun" w:hAnsi="Times New Roman"/>
                <w:b w:val="0"/>
                <w:szCs w:val="20"/>
              </w:rPr>
            </w:pPr>
            <w:r w:rsidRPr="00693A6B">
              <w:rPr>
                <w:rFonts w:ascii="Times New Roman" w:eastAsia="SimSun" w:hAnsi="Times New Roman"/>
                <w:b w:val="0"/>
                <w:i/>
                <w:szCs w:val="20"/>
              </w:rPr>
              <w:t xml:space="preserve">?? </w:t>
            </w:r>
            <w:r w:rsidRPr="00693A6B">
              <w:rPr>
                <w:rFonts w:ascii="Times New Roman" w:eastAsia="SimSun" w:hAnsi="Times New Roman"/>
                <w:b w:val="0"/>
                <w:szCs w:val="20"/>
              </w:rPr>
              <w:t xml:space="preserve">On RRM relaxation of UE MR for serving cell measurements: </w:t>
            </w:r>
            <w:r w:rsidRPr="00693A6B">
              <w:rPr>
                <w:rFonts w:ascii="Times New Roman" w:hAnsi="Times New Roman"/>
                <w:b w:val="0"/>
                <w:szCs w:val="20"/>
              </w:rPr>
              <w:t xml:space="preserve">RAN2 assumes RRM measurement </w:t>
            </w:r>
            <w:r w:rsidRPr="00693A6B">
              <w:rPr>
                <w:rFonts w:ascii="Times New Roman" w:eastAsia="SimSun" w:hAnsi="Times New Roman"/>
                <w:b w:val="0"/>
                <w:szCs w:val="20"/>
              </w:rPr>
              <w:t xml:space="preserve">relaxation </w:t>
            </w:r>
            <w:r w:rsidRPr="00693A6B">
              <w:rPr>
                <w:rFonts w:ascii="Times New Roman" w:hAnsi="Times New Roman"/>
                <w:b w:val="0"/>
                <w:szCs w:val="20"/>
              </w:rPr>
              <w:t>on serving cell via MR</w:t>
            </w:r>
            <w:r w:rsidRPr="00693A6B">
              <w:rPr>
                <w:rFonts w:ascii="Times New Roman" w:eastAsia="SimSun" w:hAnsi="Times New Roman"/>
                <w:b w:val="0"/>
                <w:szCs w:val="20"/>
              </w:rPr>
              <w:t xml:space="preserve"> </w:t>
            </w:r>
            <w:r w:rsidRPr="00693A6B">
              <w:rPr>
                <w:rFonts w:ascii="Times New Roman" w:hAnsi="Times New Roman"/>
                <w:b w:val="0"/>
                <w:szCs w:val="20"/>
              </w:rPr>
              <w:t xml:space="preserve">if the configured criteria </w:t>
            </w:r>
            <w:proofErr w:type="gramStart"/>
            <w:r w:rsidRPr="00693A6B">
              <w:rPr>
                <w:rFonts w:ascii="Times New Roman" w:hAnsi="Times New Roman"/>
                <w:b w:val="0"/>
                <w:szCs w:val="20"/>
              </w:rPr>
              <w:t>is</w:t>
            </w:r>
            <w:proofErr w:type="gramEnd"/>
            <w:r w:rsidRPr="00693A6B">
              <w:rPr>
                <w:rFonts w:ascii="Times New Roman" w:hAnsi="Times New Roman"/>
                <w:b w:val="0"/>
                <w:szCs w:val="20"/>
              </w:rPr>
              <w:t xml:space="preserve"> fulfilled is </w:t>
            </w:r>
            <w:r w:rsidRPr="00693A6B">
              <w:rPr>
                <w:rFonts w:ascii="Times New Roman" w:eastAsia="SimSun" w:hAnsi="Times New Roman"/>
                <w:b w:val="0"/>
                <w:szCs w:val="20"/>
              </w:rPr>
              <w:t>possible, final decision is up to RAN4</w:t>
            </w:r>
            <w:r w:rsidRPr="00693A6B">
              <w:rPr>
                <w:rFonts w:ascii="Times New Roman" w:hAnsi="Times New Roman"/>
                <w:b w:val="0"/>
                <w:szCs w:val="20"/>
              </w:rPr>
              <w:t xml:space="preserve">. </w:t>
            </w:r>
          </w:p>
          <w:p w14:paraId="6E7562C9" w14:textId="23F86251" w:rsidR="00693A6B" w:rsidRPr="00693A6B" w:rsidRDefault="00693A6B" w:rsidP="00693A6B">
            <w:pPr>
              <w:pStyle w:val="Agreement"/>
              <w:spacing w:before="0"/>
              <w:ind w:left="430"/>
              <w:rPr>
                <w:rFonts w:eastAsia="SimSun"/>
                <w:b w:val="0"/>
              </w:rPr>
            </w:pPr>
            <w:r w:rsidRPr="00693A6B">
              <w:rPr>
                <w:rFonts w:ascii="Times New Roman" w:eastAsia="SimSun" w:hAnsi="Times New Roman"/>
                <w:b w:val="0"/>
                <w:szCs w:val="20"/>
              </w:rPr>
              <w:t xml:space="preserve">?? FFS in this case whether LR is also used for </w:t>
            </w:r>
            <w:r w:rsidRPr="00693A6B">
              <w:rPr>
                <w:rFonts w:ascii="Times New Roman" w:hAnsi="Times New Roman"/>
                <w:b w:val="0"/>
                <w:szCs w:val="20"/>
              </w:rPr>
              <w:t>RRM measurement on serving cell</w:t>
            </w:r>
            <w:r w:rsidRPr="00693A6B">
              <w:rPr>
                <w:rFonts w:ascii="Times New Roman" w:eastAsia="SimSun" w:hAnsi="Times New Roman"/>
                <w:b w:val="0"/>
                <w:szCs w:val="20"/>
              </w:rPr>
              <w:t>.</w:t>
            </w:r>
            <w:r>
              <w:rPr>
                <w:rFonts w:eastAsia="SimSun" w:cs="Arial" w:hint="eastAsia"/>
                <w:b w:val="0"/>
              </w:rPr>
              <w:t xml:space="preserve"> </w:t>
            </w:r>
          </w:p>
        </w:tc>
      </w:tr>
    </w:tbl>
    <w:p w14:paraId="1241FDB7" w14:textId="77777777" w:rsidR="00693A6B" w:rsidRDefault="00693A6B" w:rsidP="00693A6B">
      <w:pPr>
        <w:jc w:val="both"/>
        <w:rPr>
          <w:color w:val="000000"/>
          <w:sz w:val="24"/>
          <w:szCs w:val="24"/>
          <w:lang w:val="en-US" w:eastAsia="zh-CN"/>
        </w:rPr>
      </w:pPr>
    </w:p>
    <w:p w14:paraId="40E2CF0D" w14:textId="7F835C2C" w:rsidR="00693A6B" w:rsidRDefault="00693A6B" w:rsidP="00693A6B">
      <w:pPr>
        <w:jc w:val="both"/>
        <w:rPr>
          <w:color w:val="000000"/>
          <w:sz w:val="24"/>
          <w:szCs w:val="24"/>
          <w:lang w:val="en-US" w:eastAsia="zh-CN"/>
        </w:rPr>
      </w:pPr>
      <w:r w:rsidRPr="00693A6B">
        <w:rPr>
          <w:color w:val="000000"/>
          <w:sz w:val="24"/>
          <w:szCs w:val="24"/>
          <w:lang w:val="en-US" w:eastAsia="zh-CN"/>
        </w:rPr>
        <w:t>RAN4 shall specify MR relaxation requirements at idle/inactive mode for UE supporting LP-WUR</w:t>
      </w:r>
      <w:r>
        <w:rPr>
          <w:color w:val="000000"/>
          <w:sz w:val="24"/>
          <w:szCs w:val="24"/>
          <w:lang w:val="en-US" w:eastAsia="zh-CN"/>
        </w:rPr>
        <w:t>, and there are still some open issues to discuss for the principle of such relaxation.</w:t>
      </w:r>
    </w:p>
    <w:p w14:paraId="5C1D23E9" w14:textId="6A214E33" w:rsidR="00786E8F" w:rsidRDefault="00786E8F" w:rsidP="00693A6B">
      <w:pPr>
        <w:jc w:val="both"/>
        <w:rPr>
          <w:color w:val="000000"/>
          <w:sz w:val="24"/>
          <w:szCs w:val="24"/>
          <w:lang w:val="en-US" w:eastAsia="zh-CN"/>
        </w:rPr>
      </w:pPr>
      <w:r>
        <w:rPr>
          <w:color w:val="000000"/>
          <w:sz w:val="24"/>
          <w:szCs w:val="24"/>
          <w:lang w:val="en-US" w:eastAsia="zh-CN"/>
        </w:rPr>
        <w:t xml:space="preserve">After offloading from MR to LP-WUR, there might be two </w:t>
      </w:r>
      <w:proofErr w:type="gramStart"/>
      <w:r>
        <w:rPr>
          <w:color w:val="000000"/>
          <w:sz w:val="24"/>
          <w:szCs w:val="24"/>
          <w:lang w:val="en-US" w:eastAsia="zh-CN"/>
        </w:rPr>
        <w:t>cases(</w:t>
      </w:r>
      <w:proofErr w:type="gramEnd"/>
      <w:r>
        <w:rPr>
          <w:color w:val="000000"/>
          <w:sz w:val="24"/>
          <w:szCs w:val="24"/>
          <w:lang w:val="en-US" w:eastAsia="zh-CN"/>
        </w:rPr>
        <w:t>also discussed in issue 2-2-5):</w:t>
      </w:r>
    </w:p>
    <w:p w14:paraId="14175D09" w14:textId="77777777" w:rsidR="00786E8F" w:rsidRDefault="00786E8F" w:rsidP="00786E8F">
      <w:pPr>
        <w:pStyle w:val="ListParagraph"/>
        <w:numPr>
          <w:ilvl w:val="0"/>
          <w:numId w:val="62"/>
        </w:numPr>
        <w:spacing w:after="120" w:line="240" w:lineRule="auto"/>
        <w:ind w:firstLineChars="0"/>
        <w:jc w:val="both"/>
        <w:rPr>
          <w:color w:val="000000"/>
          <w:sz w:val="24"/>
          <w:szCs w:val="24"/>
          <w:lang w:val="en-US" w:eastAsia="zh-CN"/>
        </w:rPr>
      </w:pPr>
      <w:r w:rsidRPr="00786E8F">
        <w:rPr>
          <w:color w:val="000000"/>
          <w:sz w:val="24"/>
          <w:szCs w:val="24"/>
          <w:lang w:val="en-US" w:eastAsia="zh-CN"/>
        </w:rPr>
        <w:t xml:space="preserve">if only LP-WUR is </w:t>
      </w:r>
      <w:proofErr w:type="gramStart"/>
      <w:r w:rsidRPr="00786E8F">
        <w:rPr>
          <w:color w:val="000000"/>
          <w:sz w:val="24"/>
          <w:szCs w:val="24"/>
          <w:lang w:val="en-US" w:eastAsia="zh-CN"/>
        </w:rPr>
        <w:t>ON</w:t>
      </w:r>
      <w:proofErr w:type="gramEnd"/>
      <w:r w:rsidRPr="00786E8F">
        <w:rPr>
          <w:color w:val="000000"/>
          <w:sz w:val="24"/>
          <w:szCs w:val="24"/>
          <w:lang w:val="en-US" w:eastAsia="zh-CN"/>
        </w:rPr>
        <w:t xml:space="preserve"> but MR is OFF, the measurement results from LP-WUR will decide whether the MR shall be waken up or not, </w:t>
      </w:r>
    </w:p>
    <w:p w14:paraId="72C3E452" w14:textId="23964873" w:rsidR="00786E8F" w:rsidRPr="00786E8F" w:rsidRDefault="00786E8F" w:rsidP="00786E8F">
      <w:pPr>
        <w:pStyle w:val="ListParagraph"/>
        <w:numPr>
          <w:ilvl w:val="1"/>
          <w:numId w:val="62"/>
        </w:numPr>
        <w:spacing w:after="120" w:line="240" w:lineRule="auto"/>
        <w:ind w:firstLineChars="0"/>
        <w:jc w:val="both"/>
        <w:rPr>
          <w:color w:val="000000"/>
          <w:sz w:val="24"/>
          <w:szCs w:val="24"/>
          <w:lang w:val="en-US" w:eastAsia="zh-CN"/>
        </w:rPr>
      </w:pPr>
      <w:r w:rsidRPr="00786E8F">
        <w:rPr>
          <w:color w:val="000000"/>
          <w:sz w:val="24"/>
          <w:szCs w:val="24"/>
          <w:lang w:val="en-US" w:eastAsia="zh-CN"/>
        </w:rPr>
        <w:t xml:space="preserve">when MR is </w:t>
      </w:r>
      <w:proofErr w:type="gramStart"/>
      <w:r w:rsidRPr="00786E8F">
        <w:rPr>
          <w:color w:val="000000"/>
          <w:sz w:val="24"/>
          <w:szCs w:val="24"/>
          <w:lang w:val="en-US" w:eastAsia="zh-CN"/>
        </w:rPr>
        <w:t>waken</w:t>
      </w:r>
      <w:proofErr w:type="gramEnd"/>
      <w:r w:rsidRPr="00786E8F">
        <w:rPr>
          <w:color w:val="000000"/>
          <w:sz w:val="24"/>
          <w:szCs w:val="24"/>
          <w:lang w:val="en-US" w:eastAsia="zh-CN"/>
        </w:rPr>
        <w:t xml:space="preserve"> up, will MR starts with relaxed measurement or legacy non-relaxed measurement</w:t>
      </w:r>
      <w:r>
        <w:rPr>
          <w:color w:val="000000"/>
          <w:sz w:val="24"/>
          <w:szCs w:val="24"/>
          <w:lang w:val="en-US" w:eastAsia="zh-CN"/>
        </w:rPr>
        <w:t>? Or whether starting with relaxed measurement or not is also up to the LP-WUR based measurement?</w:t>
      </w:r>
    </w:p>
    <w:p w14:paraId="4A8BC4B0" w14:textId="6C588562" w:rsidR="00786E8F" w:rsidRDefault="00786E8F" w:rsidP="00786E8F">
      <w:pPr>
        <w:pStyle w:val="ListParagraph"/>
        <w:numPr>
          <w:ilvl w:val="0"/>
          <w:numId w:val="62"/>
        </w:numPr>
        <w:spacing w:after="120" w:line="240" w:lineRule="auto"/>
        <w:ind w:firstLineChars="0"/>
        <w:jc w:val="both"/>
        <w:rPr>
          <w:color w:val="000000"/>
          <w:sz w:val="24"/>
          <w:szCs w:val="24"/>
          <w:lang w:val="en-US" w:eastAsia="zh-CN"/>
        </w:rPr>
      </w:pPr>
      <w:r w:rsidRPr="00786E8F">
        <w:rPr>
          <w:color w:val="000000"/>
          <w:sz w:val="24"/>
          <w:szCs w:val="24"/>
          <w:lang w:val="en-US" w:eastAsia="zh-CN"/>
        </w:rPr>
        <w:t>If both LP-WUR</w:t>
      </w:r>
      <w:r>
        <w:rPr>
          <w:color w:val="000000"/>
          <w:sz w:val="24"/>
          <w:szCs w:val="24"/>
          <w:lang w:val="en-US" w:eastAsia="zh-CN"/>
        </w:rPr>
        <w:t xml:space="preserve"> is ON</w:t>
      </w:r>
      <w:r w:rsidRPr="00786E8F">
        <w:rPr>
          <w:color w:val="000000"/>
          <w:sz w:val="24"/>
          <w:szCs w:val="24"/>
          <w:lang w:val="en-US" w:eastAsia="zh-CN"/>
        </w:rPr>
        <w:t xml:space="preserve"> </w:t>
      </w:r>
      <w:r>
        <w:rPr>
          <w:color w:val="000000"/>
          <w:sz w:val="24"/>
          <w:szCs w:val="24"/>
          <w:lang w:val="en-US" w:eastAsia="zh-CN"/>
        </w:rPr>
        <w:t>and</w:t>
      </w:r>
      <w:r w:rsidRPr="00786E8F">
        <w:rPr>
          <w:color w:val="000000"/>
          <w:sz w:val="24"/>
          <w:szCs w:val="24"/>
          <w:lang w:val="en-US" w:eastAsia="zh-CN"/>
        </w:rPr>
        <w:t xml:space="preserve"> MR is</w:t>
      </w:r>
      <w:r>
        <w:rPr>
          <w:color w:val="000000"/>
          <w:sz w:val="24"/>
          <w:szCs w:val="24"/>
          <w:lang w:val="en-US" w:eastAsia="zh-CN"/>
        </w:rPr>
        <w:t xml:space="preserve"> still</w:t>
      </w:r>
      <w:r w:rsidRPr="00786E8F">
        <w:rPr>
          <w:color w:val="000000"/>
          <w:sz w:val="24"/>
          <w:szCs w:val="24"/>
          <w:lang w:val="en-US" w:eastAsia="zh-CN"/>
        </w:rPr>
        <w:t xml:space="preserve"> </w:t>
      </w:r>
      <w:r>
        <w:rPr>
          <w:color w:val="000000"/>
          <w:sz w:val="24"/>
          <w:szCs w:val="24"/>
          <w:lang w:val="en-US" w:eastAsia="zh-CN"/>
        </w:rPr>
        <w:t xml:space="preserve">ON with relaxation measurement, </w:t>
      </w:r>
    </w:p>
    <w:p w14:paraId="4EAEEC85" w14:textId="5021FC36" w:rsidR="00120120" w:rsidRPr="00120120" w:rsidRDefault="00786E8F" w:rsidP="00120120">
      <w:pPr>
        <w:pStyle w:val="ListParagraph"/>
        <w:numPr>
          <w:ilvl w:val="1"/>
          <w:numId w:val="62"/>
        </w:numPr>
        <w:spacing w:after="120" w:line="240" w:lineRule="auto"/>
        <w:ind w:firstLineChars="0"/>
        <w:jc w:val="both"/>
        <w:rPr>
          <w:color w:val="000000"/>
          <w:sz w:val="24"/>
          <w:szCs w:val="24"/>
          <w:lang w:val="en-US" w:eastAsia="zh-CN"/>
        </w:rPr>
      </w:pPr>
      <w:r>
        <w:rPr>
          <w:color w:val="000000"/>
          <w:sz w:val="24"/>
          <w:szCs w:val="24"/>
          <w:lang w:val="en-US" w:eastAsia="zh-CN"/>
        </w:rPr>
        <w:t xml:space="preserve">When MR can exit relaxation will be </w:t>
      </w:r>
      <w:r w:rsidR="00120120">
        <w:rPr>
          <w:color w:val="000000"/>
          <w:sz w:val="24"/>
          <w:szCs w:val="24"/>
          <w:lang w:val="en-US" w:eastAsia="zh-CN"/>
        </w:rPr>
        <w:t>up to the LP-WUR based measurement or for both LP-WUR and MR based measurement? e.g., as long as either LP-WUR or MR measurement cannot meet the criteria, UE may exist the relaxation of MR measurement.</w:t>
      </w:r>
    </w:p>
    <w:p w14:paraId="701A209E" w14:textId="67CC1580" w:rsidR="00120120" w:rsidRDefault="00120120" w:rsidP="00693A6B">
      <w:pPr>
        <w:jc w:val="both"/>
        <w:rPr>
          <w:b/>
          <w:i/>
          <w:color w:val="000000" w:themeColor="text1"/>
          <w:sz w:val="24"/>
          <w:szCs w:val="24"/>
        </w:rPr>
      </w:pPr>
      <w:r>
        <w:rPr>
          <w:b/>
          <w:i/>
          <w:color w:val="000000" w:themeColor="text1"/>
          <w:sz w:val="24"/>
          <w:szCs w:val="24"/>
        </w:rPr>
        <w:t xml:space="preserve">Proposal 1: </w:t>
      </w:r>
      <w:r w:rsidRPr="00120120">
        <w:rPr>
          <w:b/>
          <w:i/>
          <w:color w:val="000000" w:themeColor="text1"/>
          <w:sz w:val="24"/>
          <w:szCs w:val="24"/>
        </w:rPr>
        <w:t>RAN4 specifies MR relaxation requirements at idle/inactive mode for UE supporting LP-WUR</w:t>
      </w:r>
      <w:r>
        <w:rPr>
          <w:b/>
          <w:i/>
          <w:color w:val="000000" w:themeColor="text1"/>
          <w:sz w:val="24"/>
          <w:szCs w:val="24"/>
        </w:rPr>
        <w:t>.</w:t>
      </w:r>
    </w:p>
    <w:p w14:paraId="78946FF3" w14:textId="3FD62EAD" w:rsidR="00693A6B" w:rsidRDefault="00693A6B" w:rsidP="00693A6B">
      <w:pPr>
        <w:jc w:val="both"/>
        <w:rPr>
          <w:b/>
          <w:i/>
          <w:color w:val="000000" w:themeColor="text1"/>
          <w:sz w:val="24"/>
          <w:szCs w:val="24"/>
        </w:rPr>
      </w:pPr>
      <w:r w:rsidRPr="00CB63F4">
        <w:rPr>
          <w:b/>
          <w:i/>
          <w:color w:val="000000" w:themeColor="text1"/>
          <w:sz w:val="24"/>
          <w:szCs w:val="24"/>
        </w:rPr>
        <w:t xml:space="preserve">Proposal </w:t>
      </w:r>
      <w:r w:rsidR="00120120">
        <w:rPr>
          <w:b/>
          <w:i/>
          <w:color w:val="000000" w:themeColor="text1"/>
          <w:sz w:val="24"/>
          <w:szCs w:val="24"/>
        </w:rPr>
        <w:t>2</w:t>
      </w:r>
      <w:r w:rsidRPr="00CB63F4">
        <w:rPr>
          <w:b/>
          <w:i/>
          <w:color w:val="000000" w:themeColor="text1"/>
          <w:sz w:val="24"/>
          <w:szCs w:val="24"/>
        </w:rPr>
        <w:t xml:space="preserve">: </w:t>
      </w:r>
      <w:r>
        <w:rPr>
          <w:b/>
          <w:i/>
          <w:color w:val="000000" w:themeColor="text1"/>
          <w:sz w:val="24"/>
          <w:szCs w:val="24"/>
        </w:rPr>
        <w:t xml:space="preserve">the criteria design for </w:t>
      </w:r>
      <w:r w:rsidRPr="00D200B6">
        <w:rPr>
          <w:b/>
          <w:i/>
          <w:color w:val="000000" w:themeColor="text1"/>
          <w:sz w:val="24"/>
          <w:szCs w:val="24"/>
        </w:rPr>
        <w:t xml:space="preserve">RRM relaxation of UE MR for both serving and </w:t>
      </w:r>
      <w:proofErr w:type="spellStart"/>
      <w:r w:rsidRPr="00D200B6">
        <w:rPr>
          <w:b/>
          <w:i/>
          <w:color w:val="000000" w:themeColor="text1"/>
          <w:sz w:val="24"/>
          <w:szCs w:val="24"/>
        </w:rPr>
        <w:t>neighbor</w:t>
      </w:r>
      <w:proofErr w:type="spellEnd"/>
      <w:r w:rsidRPr="00D200B6">
        <w:rPr>
          <w:b/>
          <w:i/>
          <w:color w:val="000000" w:themeColor="text1"/>
          <w:sz w:val="24"/>
          <w:szCs w:val="24"/>
        </w:rPr>
        <w:t xml:space="preserve"> cell measurements</w:t>
      </w:r>
      <w:r>
        <w:rPr>
          <w:b/>
          <w:i/>
          <w:color w:val="000000" w:themeColor="text1"/>
          <w:sz w:val="24"/>
          <w:szCs w:val="24"/>
        </w:rPr>
        <w:t xml:space="preserve"> can be left to RAN2 to decide, but RAN4 can</w:t>
      </w:r>
      <w:r w:rsidRPr="00D200B6">
        <w:t xml:space="preserve"> </w:t>
      </w:r>
      <w:r w:rsidRPr="00D200B6">
        <w:rPr>
          <w:b/>
          <w:i/>
          <w:color w:val="000000" w:themeColor="text1"/>
          <w:sz w:val="24"/>
          <w:szCs w:val="24"/>
        </w:rPr>
        <w:t xml:space="preserve">investigate the mobility performance </w:t>
      </w:r>
      <w:r>
        <w:rPr>
          <w:b/>
          <w:i/>
          <w:color w:val="000000" w:themeColor="text1"/>
          <w:sz w:val="24"/>
          <w:szCs w:val="24"/>
        </w:rPr>
        <w:t xml:space="preserve">to quantify the </w:t>
      </w:r>
      <w:r w:rsidRPr="00D200B6">
        <w:rPr>
          <w:b/>
          <w:i/>
          <w:color w:val="000000" w:themeColor="text1"/>
          <w:sz w:val="24"/>
          <w:szCs w:val="24"/>
        </w:rPr>
        <w:t>relaxation</w:t>
      </w:r>
      <w:r>
        <w:rPr>
          <w:b/>
          <w:i/>
          <w:color w:val="000000" w:themeColor="text1"/>
          <w:sz w:val="24"/>
          <w:szCs w:val="24"/>
        </w:rPr>
        <w:t>, e.g., scaling factor for measurement period.</w:t>
      </w:r>
    </w:p>
    <w:p w14:paraId="7406441E" w14:textId="4B200E58" w:rsidR="00120120" w:rsidRPr="00120120" w:rsidRDefault="00120120" w:rsidP="0012012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3</w:t>
      </w:r>
      <w:r w:rsidRPr="00CB63F4">
        <w:rPr>
          <w:b/>
          <w:i/>
          <w:color w:val="000000" w:themeColor="text1"/>
          <w:sz w:val="24"/>
          <w:szCs w:val="24"/>
        </w:rPr>
        <w:t xml:space="preserve">: </w:t>
      </w:r>
      <w:r w:rsidRPr="00120120">
        <w:rPr>
          <w:b/>
          <w:i/>
          <w:color w:val="000000" w:themeColor="text1"/>
          <w:sz w:val="24"/>
          <w:szCs w:val="24"/>
        </w:rPr>
        <w:t>If both LP-WUR and MR are ON</w:t>
      </w:r>
      <w:r>
        <w:rPr>
          <w:b/>
          <w:i/>
          <w:color w:val="000000" w:themeColor="text1"/>
          <w:sz w:val="24"/>
          <w:szCs w:val="24"/>
        </w:rPr>
        <w:t xml:space="preserve">, RAN4 to discuss whether </w:t>
      </w:r>
      <w:r w:rsidRPr="00120120">
        <w:rPr>
          <w:b/>
          <w:i/>
          <w:color w:val="000000" w:themeColor="text1"/>
          <w:sz w:val="24"/>
          <w:szCs w:val="24"/>
        </w:rPr>
        <w:t>UE uses LP-WUR measurement to decide MR relaxation or UE uses both LP-WUR and MR measurement to decide MR relaxation</w:t>
      </w:r>
      <w:r>
        <w:rPr>
          <w:b/>
          <w:i/>
          <w:color w:val="000000" w:themeColor="text1"/>
          <w:sz w:val="24"/>
          <w:szCs w:val="24"/>
        </w:rPr>
        <w:t>.</w:t>
      </w:r>
    </w:p>
    <w:p w14:paraId="450E0904" w14:textId="77777777" w:rsidR="001571A3" w:rsidRPr="00120120" w:rsidRDefault="001571A3" w:rsidP="001571A3">
      <w:pPr>
        <w:jc w:val="both"/>
        <w:rPr>
          <w:b/>
          <w:i/>
          <w:color w:val="000000" w:themeColor="text1"/>
          <w:sz w:val="24"/>
          <w:szCs w:val="24"/>
        </w:rPr>
      </w:pPr>
    </w:p>
    <w:p w14:paraId="5CFA68A7" w14:textId="77777777" w:rsidR="00F4730D" w:rsidRPr="0027191B" w:rsidRDefault="00F4730D" w:rsidP="00F4730D">
      <w:pPr>
        <w:rPr>
          <w:b/>
          <w:color w:val="000000" w:themeColor="text1"/>
          <w:sz w:val="24"/>
          <w:szCs w:val="24"/>
          <w:u w:val="single"/>
          <w:lang w:eastAsia="ko-KR"/>
        </w:rPr>
      </w:pPr>
      <w:r w:rsidRPr="0027191B">
        <w:rPr>
          <w:b/>
          <w:color w:val="000000" w:themeColor="text1"/>
          <w:sz w:val="24"/>
          <w:szCs w:val="24"/>
          <w:u w:val="single"/>
          <w:lang w:eastAsia="ko-KR"/>
        </w:rPr>
        <w:t xml:space="preserve">Issue 2-1-3: Criteria (entry/exit conditions) for </w:t>
      </w:r>
      <w:r w:rsidRPr="0027191B">
        <w:rPr>
          <w:rFonts w:hint="eastAsia"/>
          <w:b/>
          <w:color w:val="000000" w:themeColor="text1"/>
          <w:sz w:val="24"/>
          <w:szCs w:val="24"/>
          <w:u w:val="single"/>
          <w:lang w:eastAsia="ko-KR"/>
        </w:rPr>
        <w:t>LP</w:t>
      </w:r>
      <w:r w:rsidRPr="0027191B">
        <w:rPr>
          <w:b/>
          <w:color w:val="000000" w:themeColor="text1"/>
          <w:sz w:val="24"/>
          <w:szCs w:val="24"/>
          <w:u w:val="single"/>
          <w:lang w:eastAsia="ko-KR"/>
        </w:rPr>
        <w:t xml:space="preserve">-WUR measurement </w:t>
      </w:r>
    </w:p>
    <w:tbl>
      <w:tblPr>
        <w:tblStyle w:val="TableGrid"/>
        <w:tblW w:w="0" w:type="auto"/>
        <w:tblLook w:val="04A0" w:firstRow="1" w:lastRow="0" w:firstColumn="1" w:lastColumn="0" w:noHBand="0" w:noVBand="1"/>
      </w:tblPr>
      <w:tblGrid>
        <w:gridCol w:w="9629"/>
      </w:tblGrid>
      <w:tr w:rsidR="001571A3" w14:paraId="1B302E7F" w14:textId="77777777" w:rsidTr="001571A3">
        <w:tc>
          <w:tcPr>
            <w:tcW w:w="9629" w:type="dxa"/>
          </w:tcPr>
          <w:p w14:paraId="03D6C8E2" w14:textId="77777777" w:rsidR="001571A3" w:rsidRDefault="001571A3" w:rsidP="001571A3">
            <w:pPr>
              <w:pStyle w:val="ListParagraph"/>
              <w:widowControl/>
              <w:numPr>
                <w:ilvl w:val="0"/>
                <w:numId w:val="47"/>
              </w:numPr>
              <w:autoSpaceDE/>
              <w:autoSpaceDN/>
              <w:adjustRightInd/>
              <w:spacing w:line="240" w:lineRule="auto"/>
              <w:ind w:left="720" w:firstLineChars="0"/>
              <w:rPr>
                <w:color w:val="000000" w:themeColor="text1"/>
                <w:szCs w:val="24"/>
                <w:lang w:eastAsia="zh-CN"/>
              </w:rPr>
            </w:pPr>
            <w:r>
              <w:rPr>
                <w:color w:val="000000" w:themeColor="text1"/>
                <w:szCs w:val="24"/>
                <w:lang w:eastAsia="zh-CN"/>
              </w:rPr>
              <w:t xml:space="preserve">Proposals </w:t>
            </w:r>
          </w:p>
          <w:p w14:paraId="61E542A4" w14:textId="77777777" w:rsidR="001571A3" w:rsidRDefault="001571A3" w:rsidP="001571A3">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BC62E0">
              <w:rPr>
                <w:color w:val="000000" w:themeColor="text1"/>
                <w:szCs w:val="24"/>
                <w:lang w:eastAsia="zh-CN"/>
              </w:rPr>
              <w:t xml:space="preserve">P1: </w:t>
            </w:r>
            <w:r w:rsidRPr="00EA33AE">
              <w:rPr>
                <w:color w:val="000000" w:themeColor="text1"/>
                <w:szCs w:val="24"/>
                <w:lang w:eastAsia="zh-CN"/>
              </w:rPr>
              <w:t xml:space="preserve">RAN2 </w:t>
            </w:r>
            <w:r>
              <w:rPr>
                <w:color w:val="000000" w:themeColor="text1"/>
                <w:szCs w:val="24"/>
                <w:lang w:eastAsia="zh-CN"/>
              </w:rPr>
              <w:t>is</w:t>
            </w:r>
            <w:r w:rsidRPr="00EA33AE">
              <w:rPr>
                <w:color w:val="000000" w:themeColor="text1"/>
                <w:szCs w:val="24"/>
                <w:lang w:eastAsia="zh-CN"/>
              </w:rPr>
              <w:t xml:space="preserve"> be the main group </w:t>
            </w:r>
            <w:r>
              <w:rPr>
                <w:color w:val="000000" w:themeColor="text1"/>
                <w:szCs w:val="24"/>
                <w:lang w:eastAsia="zh-CN"/>
              </w:rPr>
              <w:t xml:space="preserve">for criteria </w:t>
            </w:r>
            <w:r>
              <w:rPr>
                <w:rFonts w:hint="eastAsia"/>
                <w:color w:val="000000" w:themeColor="text1"/>
                <w:szCs w:val="24"/>
                <w:lang w:eastAsia="zh-CN"/>
              </w:rPr>
              <w:t>(</w:t>
            </w:r>
            <w:r>
              <w:rPr>
                <w:color w:val="000000" w:themeColor="text1"/>
                <w:szCs w:val="24"/>
                <w:lang w:eastAsia="zh-CN"/>
              </w:rPr>
              <w:t xml:space="preserve">entry/exit conditions) design (vivo Qualcomm) </w:t>
            </w:r>
          </w:p>
          <w:p w14:paraId="333A84CA" w14:textId="77777777" w:rsidR="001571A3" w:rsidRPr="004240C8" w:rsidRDefault="001571A3" w:rsidP="001571A3">
            <w:pPr>
              <w:pStyle w:val="ListParagraph"/>
              <w:widowControl/>
              <w:numPr>
                <w:ilvl w:val="2"/>
                <w:numId w:val="47"/>
              </w:numPr>
              <w:autoSpaceDE/>
              <w:autoSpaceDN/>
              <w:adjustRightInd/>
              <w:spacing w:line="240" w:lineRule="auto"/>
              <w:ind w:firstLineChars="0"/>
              <w:rPr>
                <w:color w:val="000000" w:themeColor="text1"/>
                <w:szCs w:val="24"/>
                <w:lang w:eastAsia="zh-CN"/>
              </w:rPr>
            </w:pPr>
            <w:r>
              <w:rPr>
                <w:color w:val="000000" w:themeColor="text1"/>
                <w:szCs w:val="24"/>
                <w:lang w:eastAsia="zh-CN"/>
              </w:rPr>
              <w:t xml:space="preserve">P1-1: </w:t>
            </w:r>
            <w:r w:rsidRPr="004240C8">
              <w:rPr>
                <w:color w:val="000000" w:themeColor="text1"/>
                <w:szCs w:val="24"/>
                <w:lang w:eastAsia="zh-CN"/>
              </w:rPr>
              <w:t>RAN4 shall work on defining the RRM measurement relaxations and/or RRM measurement offloading mechanisms considering the criteria defined by RAN2 (Qualcomm)</w:t>
            </w:r>
          </w:p>
          <w:p w14:paraId="670512D8" w14:textId="77777777" w:rsidR="001571A3" w:rsidRPr="001C708D" w:rsidRDefault="001571A3" w:rsidP="001571A3">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t>P2-1:</w:t>
            </w:r>
            <w:r w:rsidRPr="00BC62E0">
              <w:rPr>
                <w:color w:val="000000" w:themeColor="text1"/>
                <w:szCs w:val="24"/>
                <w:lang w:eastAsia="zh-CN"/>
              </w:rPr>
              <w:t xml:space="preserve"> </w:t>
            </w:r>
            <w:r w:rsidRPr="007C59E5">
              <w:rPr>
                <w:rFonts w:eastAsiaTheme="minorEastAsia"/>
                <w:bCs/>
                <w:lang w:val="en-US" w:eastAsia="ko-KR" w:bidi="ar"/>
              </w:rPr>
              <w:t>Study other conditions for the entry/exit condition for LP-WUS monitoring other than the measurement based condition from the RAN4 pe</w:t>
            </w:r>
            <w:r>
              <w:rPr>
                <w:rFonts w:eastAsiaTheme="minorEastAsia"/>
                <w:bCs/>
                <w:lang w:val="en-US" w:eastAsia="ko-KR" w:bidi="ar"/>
              </w:rPr>
              <w:t>r</w:t>
            </w:r>
            <w:r w:rsidRPr="007C59E5">
              <w:rPr>
                <w:rFonts w:eastAsiaTheme="minorEastAsia"/>
                <w:bCs/>
                <w:lang w:val="en-US" w:eastAsia="ko-KR" w:bidi="ar"/>
              </w:rPr>
              <w:t>spective</w:t>
            </w:r>
            <w:r>
              <w:rPr>
                <w:rFonts w:eastAsiaTheme="minorEastAsia"/>
                <w:bCs/>
                <w:lang w:val="en-US" w:eastAsia="ko-KR" w:bidi="ar"/>
              </w:rPr>
              <w:t>. (LG)</w:t>
            </w:r>
          </w:p>
          <w:p w14:paraId="48B0E406" w14:textId="77777777" w:rsidR="001571A3" w:rsidRPr="006B7298" w:rsidRDefault="001571A3" w:rsidP="001571A3">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6B7298">
              <w:rPr>
                <w:color w:val="000000" w:themeColor="text1"/>
                <w:szCs w:val="24"/>
                <w:lang w:eastAsia="zh-CN"/>
              </w:rPr>
              <w:t>P</w:t>
            </w:r>
            <w:r>
              <w:rPr>
                <w:color w:val="000000" w:themeColor="text1"/>
                <w:szCs w:val="24"/>
                <w:lang w:eastAsia="zh-CN"/>
              </w:rPr>
              <w:t>2</w:t>
            </w:r>
            <w:r w:rsidRPr="006B7298">
              <w:rPr>
                <w:color w:val="000000" w:themeColor="text1"/>
                <w:szCs w:val="24"/>
                <w:lang w:eastAsia="zh-CN"/>
              </w:rPr>
              <w:t>-2: RAN4 to confirm that same entry/exit condition for LP-WUS monitoring applies for serving cell RRM measurement offloading (from MR to LP-WUR) (Huawei)</w:t>
            </w:r>
          </w:p>
          <w:p w14:paraId="4528A82D" w14:textId="77777777" w:rsidR="001571A3" w:rsidRDefault="001571A3" w:rsidP="001571A3">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lastRenderedPageBreak/>
              <w:t>P3: Considerations on criteria and entry/exit conditions</w:t>
            </w:r>
          </w:p>
          <w:p w14:paraId="43C892B3" w14:textId="77777777" w:rsidR="001571A3" w:rsidRPr="00E427C4" w:rsidRDefault="001571A3" w:rsidP="001571A3">
            <w:pPr>
              <w:pStyle w:val="ListParagraph"/>
              <w:widowControl/>
              <w:numPr>
                <w:ilvl w:val="2"/>
                <w:numId w:val="47"/>
              </w:numPr>
              <w:autoSpaceDE/>
              <w:autoSpaceDN/>
              <w:adjustRightInd/>
              <w:spacing w:line="240" w:lineRule="auto"/>
              <w:ind w:firstLineChars="0"/>
              <w:rPr>
                <w:color w:val="000000" w:themeColor="text1"/>
                <w:szCs w:val="24"/>
                <w:lang w:eastAsia="zh-CN"/>
              </w:rPr>
            </w:pPr>
            <w:r w:rsidRPr="00E427C4">
              <w:rPr>
                <w:color w:val="000000" w:themeColor="text1"/>
                <w:szCs w:val="24"/>
                <w:lang w:eastAsia="zh-CN"/>
              </w:rPr>
              <w:t>RAN4 to consider the necessary conditions for RSRP/RSRQ measurement after offloading from MR to LP-WUR, such as the NF difference between LP-WUR and MR and applicable coverage conditions of LP-WUR</w:t>
            </w:r>
            <w:r>
              <w:rPr>
                <w:color w:val="000000" w:themeColor="text1"/>
                <w:szCs w:val="24"/>
                <w:lang w:eastAsia="zh-CN"/>
              </w:rPr>
              <w:t xml:space="preserve"> (CATT)</w:t>
            </w:r>
          </w:p>
          <w:p w14:paraId="00B0BA64" w14:textId="77777777" w:rsidR="001571A3" w:rsidRDefault="001571A3" w:rsidP="001571A3">
            <w:pPr>
              <w:pStyle w:val="ListParagraph"/>
              <w:widowControl/>
              <w:numPr>
                <w:ilvl w:val="2"/>
                <w:numId w:val="47"/>
              </w:numPr>
              <w:autoSpaceDE/>
              <w:autoSpaceDN/>
              <w:adjustRightInd/>
              <w:spacing w:line="240" w:lineRule="auto"/>
              <w:ind w:firstLineChars="0"/>
              <w:rPr>
                <w:color w:val="000000" w:themeColor="text1"/>
                <w:szCs w:val="24"/>
                <w:lang w:eastAsia="zh-CN"/>
              </w:rPr>
            </w:pPr>
            <w:r w:rsidRPr="004F5A89">
              <w:rPr>
                <w:color w:val="000000" w:themeColor="text1"/>
                <w:szCs w:val="24"/>
                <w:lang w:eastAsia="zh-CN"/>
              </w:rPr>
              <w:t>The existing RRM relaxed criteria for intra-frequency and inter-frequency measurement in RRC IDLE could be considered as the starting point to specify the conditions to offload serving cell measurement from MR to LP-WUR (oppo)</w:t>
            </w:r>
          </w:p>
          <w:p w14:paraId="16EB4E3F" w14:textId="77777777" w:rsidR="001571A3" w:rsidRDefault="001571A3" w:rsidP="001571A3">
            <w:pPr>
              <w:pStyle w:val="ListParagraph"/>
              <w:widowControl/>
              <w:numPr>
                <w:ilvl w:val="2"/>
                <w:numId w:val="47"/>
              </w:numPr>
              <w:autoSpaceDE/>
              <w:autoSpaceDN/>
              <w:adjustRightInd/>
              <w:spacing w:line="240" w:lineRule="auto"/>
              <w:ind w:firstLineChars="0"/>
              <w:rPr>
                <w:color w:val="000000" w:themeColor="text1"/>
                <w:szCs w:val="24"/>
                <w:lang w:eastAsia="zh-CN"/>
              </w:rPr>
            </w:pPr>
            <w:r w:rsidRPr="00FD4A38">
              <w:rPr>
                <w:color w:val="000000" w:themeColor="text1"/>
                <w:szCs w:val="24"/>
                <w:lang w:eastAsia="zh-CN"/>
              </w:rPr>
              <w:t>RAN4 to discuss the conditions to enter/exit the LP-WUS evaluation of serving cell based on the RSRP/RSRQ simulation results.  (Ericsson)</w:t>
            </w:r>
            <w:r w:rsidRPr="007576E6">
              <w:rPr>
                <w:color w:val="000000" w:themeColor="text1"/>
                <w:szCs w:val="24"/>
                <w:lang w:eastAsia="zh-CN"/>
              </w:rPr>
              <w:t xml:space="preserve"> </w:t>
            </w:r>
          </w:p>
          <w:p w14:paraId="12E94CB3" w14:textId="08D2F2A8" w:rsidR="001571A3" w:rsidRPr="001571A3" w:rsidRDefault="001571A3" w:rsidP="00F4730D">
            <w:pPr>
              <w:pStyle w:val="ListParagraph"/>
              <w:widowControl/>
              <w:numPr>
                <w:ilvl w:val="2"/>
                <w:numId w:val="47"/>
              </w:numPr>
              <w:autoSpaceDE/>
              <w:autoSpaceDN/>
              <w:adjustRightInd/>
              <w:spacing w:line="240" w:lineRule="auto"/>
              <w:ind w:firstLineChars="0"/>
              <w:rPr>
                <w:color w:val="000000" w:themeColor="text1"/>
                <w:szCs w:val="24"/>
                <w:lang w:eastAsia="zh-CN"/>
              </w:rPr>
            </w:pPr>
            <w:r w:rsidRPr="00725B03">
              <w:rPr>
                <w:color w:val="000000" w:themeColor="text1"/>
                <w:szCs w:val="24"/>
                <w:lang w:eastAsia="zh-CN"/>
              </w:rPr>
              <w:t xml:space="preserve">RAN4 to define requirements for LP-WUR Entry and Exit criteria based on RAN1 and RAN2 design. FFS if RRM simulations for entry and exit criteria are needed. (Nokia) </w:t>
            </w:r>
          </w:p>
        </w:tc>
      </w:tr>
    </w:tbl>
    <w:p w14:paraId="3B7752BE" w14:textId="77777777" w:rsidR="001571A3" w:rsidRDefault="001571A3" w:rsidP="00F4730D">
      <w:pPr>
        <w:rPr>
          <w:b/>
          <w:color w:val="000000" w:themeColor="text1"/>
          <w:u w:val="single"/>
          <w:lang w:eastAsia="ko-KR"/>
        </w:rPr>
      </w:pPr>
    </w:p>
    <w:p w14:paraId="4D058A93" w14:textId="290B277E" w:rsidR="001571A3" w:rsidRDefault="001571A3" w:rsidP="008739B7">
      <w:pPr>
        <w:jc w:val="both"/>
        <w:rPr>
          <w:rFonts w:eastAsia="SimSun"/>
          <w:snapToGrid w:val="0"/>
          <w:color w:val="000000"/>
          <w:sz w:val="24"/>
          <w:szCs w:val="24"/>
          <w:lang w:val="en-US" w:eastAsia="zh-CN"/>
        </w:rPr>
      </w:pPr>
      <w:r w:rsidRPr="008739B7">
        <w:rPr>
          <w:rFonts w:eastAsia="SimSun"/>
          <w:snapToGrid w:val="0"/>
          <w:color w:val="000000"/>
          <w:sz w:val="24"/>
          <w:szCs w:val="24"/>
          <w:lang w:val="en-US" w:eastAsia="zh-CN"/>
        </w:rPr>
        <w:t>Similar analysis as for proposal 2, like in power saving feature, the criteria itself has been defined be RAN2 in TS38.304</w:t>
      </w:r>
      <w:r w:rsidR="008739B7" w:rsidRPr="008739B7">
        <w:rPr>
          <w:rFonts w:eastAsia="SimSun"/>
          <w:snapToGrid w:val="0"/>
          <w:color w:val="000000"/>
          <w:sz w:val="24"/>
          <w:szCs w:val="24"/>
          <w:lang w:val="en-US" w:eastAsia="zh-CN"/>
        </w:rPr>
        <w:t xml:space="preserve">, and therefore here we also think that RAN2 is the main group for criteria </w:t>
      </w:r>
      <w:r w:rsidR="008739B7" w:rsidRPr="008739B7">
        <w:rPr>
          <w:rFonts w:eastAsia="SimSun" w:hint="eastAsia"/>
          <w:snapToGrid w:val="0"/>
          <w:color w:val="000000"/>
          <w:sz w:val="24"/>
          <w:szCs w:val="24"/>
          <w:lang w:val="en-US" w:eastAsia="zh-CN"/>
        </w:rPr>
        <w:t>(</w:t>
      </w:r>
      <w:r w:rsidR="008739B7" w:rsidRPr="008739B7">
        <w:rPr>
          <w:rFonts w:eastAsia="SimSun"/>
          <w:snapToGrid w:val="0"/>
          <w:color w:val="000000"/>
          <w:sz w:val="24"/>
          <w:szCs w:val="24"/>
          <w:lang w:val="en-US" w:eastAsia="zh-CN"/>
        </w:rPr>
        <w:t xml:space="preserve">entry/exit conditions) design. However, for RRM relaxation requirement (e.g., scaling factor), RAN4 can work on the RRM measurement relaxations (e.g., </w:t>
      </w:r>
      <w:r w:rsidR="008739B7">
        <w:rPr>
          <w:rFonts w:eastAsia="SimSun"/>
          <w:snapToGrid w:val="0"/>
          <w:color w:val="000000"/>
          <w:sz w:val="24"/>
          <w:szCs w:val="24"/>
          <w:lang w:val="en-US" w:eastAsia="zh-CN"/>
        </w:rPr>
        <w:t>s</w:t>
      </w:r>
      <w:r w:rsidR="008739B7" w:rsidRPr="008739B7">
        <w:rPr>
          <w:rFonts w:eastAsia="SimSun"/>
          <w:snapToGrid w:val="0"/>
          <w:color w:val="000000"/>
          <w:sz w:val="24"/>
          <w:szCs w:val="24"/>
          <w:lang w:val="en-US" w:eastAsia="zh-CN"/>
        </w:rPr>
        <w:t xml:space="preserve">caling factor) and offloading mechanisms </w:t>
      </w:r>
      <w:r w:rsidR="008739B7">
        <w:rPr>
          <w:rFonts w:eastAsia="SimSun"/>
          <w:snapToGrid w:val="0"/>
          <w:color w:val="000000"/>
          <w:sz w:val="24"/>
          <w:szCs w:val="24"/>
          <w:lang w:val="en-US" w:eastAsia="zh-CN"/>
        </w:rPr>
        <w:t>based on</w:t>
      </w:r>
      <w:r w:rsidR="008739B7" w:rsidRPr="008739B7">
        <w:rPr>
          <w:rFonts w:eastAsia="SimSun"/>
          <w:snapToGrid w:val="0"/>
          <w:color w:val="000000"/>
          <w:sz w:val="24"/>
          <w:szCs w:val="24"/>
          <w:lang w:val="en-US" w:eastAsia="zh-CN"/>
        </w:rPr>
        <w:t xml:space="preserve"> the criteria defined by RAN2.</w:t>
      </w:r>
    </w:p>
    <w:p w14:paraId="073EB96C" w14:textId="53CE17BE" w:rsidR="006C1BF9" w:rsidRDefault="008739B7" w:rsidP="008739B7">
      <w:pPr>
        <w:jc w:val="both"/>
        <w:rPr>
          <w:rFonts w:eastAsia="SimSun"/>
          <w:b/>
          <w:bCs/>
          <w:i/>
          <w:iCs/>
          <w:snapToGrid w:val="0"/>
          <w:color w:val="000000"/>
          <w:sz w:val="24"/>
          <w:szCs w:val="24"/>
          <w:lang w:val="en-US" w:eastAsia="zh-CN"/>
        </w:rPr>
      </w:pPr>
      <w:r w:rsidRPr="00CB63F4">
        <w:rPr>
          <w:b/>
          <w:i/>
          <w:color w:val="000000" w:themeColor="text1"/>
          <w:sz w:val="24"/>
          <w:szCs w:val="24"/>
        </w:rPr>
        <w:t xml:space="preserve">Proposal </w:t>
      </w:r>
      <w:r w:rsidR="00E277A7">
        <w:rPr>
          <w:b/>
          <w:i/>
          <w:color w:val="000000" w:themeColor="text1"/>
          <w:sz w:val="24"/>
          <w:szCs w:val="24"/>
        </w:rPr>
        <w:t>4</w:t>
      </w:r>
      <w:r w:rsidRPr="00CB63F4">
        <w:rPr>
          <w:b/>
          <w:i/>
          <w:color w:val="000000" w:themeColor="text1"/>
          <w:sz w:val="24"/>
          <w:szCs w:val="24"/>
        </w:rPr>
        <w:t xml:space="preserve">: </w:t>
      </w:r>
      <w:r w:rsidRPr="008739B7">
        <w:rPr>
          <w:rFonts w:eastAsia="SimSun"/>
          <w:b/>
          <w:bCs/>
          <w:i/>
          <w:iCs/>
          <w:snapToGrid w:val="0"/>
          <w:color w:val="000000"/>
          <w:sz w:val="24"/>
          <w:szCs w:val="24"/>
          <w:lang w:val="en-US" w:eastAsia="zh-CN"/>
        </w:rPr>
        <w:t xml:space="preserve">RAN2 shall be the main group for criteria </w:t>
      </w:r>
      <w:r w:rsidRPr="008739B7">
        <w:rPr>
          <w:rFonts w:eastAsia="SimSun" w:hint="eastAsia"/>
          <w:b/>
          <w:bCs/>
          <w:i/>
          <w:iCs/>
          <w:snapToGrid w:val="0"/>
          <w:color w:val="000000"/>
          <w:sz w:val="24"/>
          <w:szCs w:val="24"/>
          <w:lang w:val="en-US" w:eastAsia="zh-CN"/>
        </w:rPr>
        <w:t>(</w:t>
      </w:r>
      <w:r w:rsidRPr="008739B7">
        <w:rPr>
          <w:rFonts w:eastAsia="SimSun"/>
          <w:b/>
          <w:bCs/>
          <w:i/>
          <w:iCs/>
          <w:snapToGrid w:val="0"/>
          <w:color w:val="000000"/>
          <w:sz w:val="24"/>
          <w:szCs w:val="24"/>
          <w:lang w:val="en-US" w:eastAsia="zh-CN"/>
        </w:rPr>
        <w:t xml:space="preserve">entry/exit conditions) </w:t>
      </w:r>
      <w:proofErr w:type="gramStart"/>
      <w:r w:rsidRPr="008739B7">
        <w:rPr>
          <w:rFonts w:eastAsia="SimSun"/>
          <w:b/>
          <w:bCs/>
          <w:i/>
          <w:iCs/>
          <w:snapToGrid w:val="0"/>
          <w:color w:val="000000"/>
          <w:sz w:val="24"/>
          <w:szCs w:val="24"/>
          <w:lang w:val="en-US" w:eastAsia="zh-CN"/>
        </w:rPr>
        <w:t>design</w:t>
      </w:r>
      <w:proofErr w:type="gramEnd"/>
    </w:p>
    <w:p w14:paraId="2260C6A4" w14:textId="39D6F58F" w:rsidR="008739B7" w:rsidRPr="0027191B" w:rsidRDefault="006C1BF9" w:rsidP="008739B7">
      <w:pPr>
        <w:jc w:val="both"/>
        <w:rPr>
          <w:b/>
          <w:i/>
          <w:color w:val="000000" w:themeColor="text1"/>
          <w:sz w:val="24"/>
          <w:szCs w:val="24"/>
        </w:rPr>
      </w:pPr>
      <w:r>
        <w:rPr>
          <w:rFonts w:eastAsia="SimSun"/>
          <w:b/>
          <w:bCs/>
          <w:i/>
          <w:iCs/>
          <w:snapToGrid w:val="0"/>
          <w:color w:val="000000"/>
          <w:sz w:val="24"/>
          <w:szCs w:val="24"/>
          <w:lang w:val="en-US" w:eastAsia="zh-CN"/>
        </w:rPr>
        <w:t xml:space="preserve">Proposal </w:t>
      </w:r>
      <w:r w:rsidR="00E277A7">
        <w:rPr>
          <w:rFonts w:eastAsia="SimSun"/>
          <w:b/>
          <w:bCs/>
          <w:i/>
          <w:iCs/>
          <w:snapToGrid w:val="0"/>
          <w:color w:val="000000"/>
          <w:sz w:val="24"/>
          <w:szCs w:val="24"/>
          <w:lang w:val="en-US" w:eastAsia="zh-CN"/>
        </w:rPr>
        <w:t>5</w:t>
      </w:r>
      <w:r>
        <w:rPr>
          <w:rFonts w:eastAsia="SimSun"/>
          <w:b/>
          <w:bCs/>
          <w:i/>
          <w:iCs/>
          <w:snapToGrid w:val="0"/>
          <w:color w:val="000000"/>
          <w:sz w:val="24"/>
          <w:szCs w:val="24"/>
          <w:lang w:val="en-US" w:eastAsia="zh-CN"/>
        </w:rPr>
        <w:t>:</w:t>
      </w:r>
      <w:r w:rsidR="000A3E65">
        <w:rPr>
          <w:rFonts w:eastAsia="SimSun"/>
          <w:b/>
          <w:bCs/>
          <w:i/>
          <w:iCs/>
          <w:snapToGrid w:val="0"/>
          <w:color w:val="000000"/>
          <w:sz w:val="24"/>
          <w:szCs w:val="24"/>
          <w:lang w:val="en-US" w:eastAsia="zh-CN"/>
        </w:rPr>
        <w:t xml:space="preserve"> </w:t>
      </w:r>
      <w:r w:rsidR="008739B7" w:rsidRPr="008739B7">
        <w:rPr>
          <w:rFonts w:eastAsia="SimSun"/>
          <w:b/>
          <w:bCs/>
          <w:i/>
          <w:iCs/>
          <w:snapToGrid w:val="0"/>
          <w:color w:val="000000"/>
          <w:sz w:val="24"/>
          <w:szCs w:val="24"/>
          <w:lang w:val="en-US" w:eastAsia="zh-CN"/>
        </w:rPr>
        <w:t>RAN4 can work on the RRM measurement relaxations (e.g., Scaling factor) and offloading mechanisms based on the criteria defined by RAN2.</w:t>
      </w:r>
    </w:p>
    <w:p w14:paraId="0D8DB39A" w14:textId="77777777" w:rsidR="00F4730D" w:rsidRPr="0027191B" w:rsidRDefault="00F4730D" w:rsidP="00F4730D">
      <w:pPr>
        <w:rPr>
          <w:b/>
          <w:color w:val="000000" w:themeColor="text1"/>
          <w:sz w:val="24"/>
          <w:szCs w:val="24"/>
          <w:u w:val="single"/>
          <w:lang w:eastAsia="ko-KR"/>
        </w:rPr>
      </w:pPr>
      <w:r w:rsidRPr="0027191B">
        <w:rPr>
          <w:b/>
          <w:color w:val="000000" w:themeColor="text1"/>
          <w:sz w:val="24"/>
          <w:szCs w:val="24"/>
          <w:u w:val="single"/>
          <w:lang w:eastAsia="ko-KR"/>
        </w:rPr>
        <w:t xml:space="preserve">Issue 2-1-4: Criteria (entry/exit conditions) for MR RRM measurement relaxation  </w:t>
      </w:r>
    </w:p>
    <w:tbl>
      <w:tblPr>
        <w:tblStyle w:val="TableGrid"/>
        <w:tblW w:w="0" w:type="auto"/>
        <w:tblLook w:val="04A0" w:firstRow="1" w:lastRow="0" w:firstColumn="1" w:lastColumn="0" w:noHBand="0" w:noVBand="1"/>
      </w:tblPr>
      <w:tblGrid>
        <w:gridCol w:w="9629"/>
      </w:tblGrid>
      <w:tr w:rsidR="00F04D91" w14:paraId="35BAC99C" w14:textId="77777777" w:rsidTr="00F04D91">
        <w:tc>
          <w:tcPr>
            <w:tcW w:w="9629" w:type="dxa"/>
          </w:tcPr>
          <w:p w14:paraId="50D35E8D" w14:textId="77777777" w:rsidR="006C1BF9" w:rsidRDefault="006C1BF9" w:rsidP="008A437C">
            <w:pPr>
              <w:pStyle w:val="ListParagraph"/>
              <w:widowControl/>
              <w:numPr>
                <w:ilvl w:val="0"/>
                <w:numId w:val="47"/>
              </w:numPr>
              <w:autoSpaceDE/>
              <w:autoSpaceDN/>
              <w:adjustRightInd/>
              <w:spacing w:line="240" w:lineRule="auto"/>
              <w:ind w:left="720" w:firstLineChars="0"/>
              <w:rPr>
                <w:color w:val="000000" w:themeColor="text1"/>
                <w:szCs w:val="24"/>
                <w:lang w:eastAsia="zh-CN"/>
              </w:rPr>
            </w:pPr>
            <w:r>
              <w:rPr>
                <w:color w:val="000000" w:themeColor="text1"/>
                <w:szCs w:val="24"/>
                <w:lang w:eastAsia="zh-CN"/>
              </w:rPr>
              <w:t xml:space="preserve">Proposals </w:t>
            </w:r>
          </w:p>
          <w:p w14:paraId="57DF313F" w14:textId="77777777" w:rsidR="006C1BF9" w:rsidRPr="00EA33AE" w:rsidRDefault="006C1BF9" w:rsidP="008A437C">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BC62E0">
              <w:rPr>
                <w:color w:val="000000" w:themeColor="text1"/>
                <w:szCs w:val="24"/>
                <w:lang w:eastAsia="zh-CN"/>
              </w:rPr>
              <w:t xml:space="preserve">P1: </w:t>
            </w:r>
            <w:r w:rsidRPr="00EA33AE">
              <w:rPr>
                <w:color w:val="000000" w:themeColor="text1"/>
                <w:szCs w:val="24"/>
                <w:lang w:eastAsia="zh-CN"/>
              </w:rPr>
              <w:t xml:space="preserve">RAN2 </w:t>
            </w:r>
            <w:r>
              <w:rPr>
                <w:color w:val="000000" w:themeColor="text1"/>
                <w:szCs w:val="24"/>
                <w:lang w:eastAsia="zh-CN"/>
              </w:rPr>
              <w:t>is</w:t>
            </w:r>
            <w:r w:rsidRPr="00EA33AE">
              <w:rPr>
                <w:color w:val="000000" w:themeColor="text1"/>
                <w:szCs w:val="24"/>
                <w:lang w:eastAsia="zh-CN"/>
              </w:rPr>
              <w:t xml:space="preserve"> be the main group </w:t>
            </w:r>
            <w:r>
              <w:rPr>
                <w:color w:val="000000" w:themeColor="text1"/>
                <w:szCs w:val="24"/>
                <w:lang w:eastAsia="zh-CN"/>
              </w:rPr>
              <w:t xml:space="preserve">for criteria </w:t>
            </w:r>
            <w:r>
              <w:rPr>
                <w:rFonts w:hint="eastAsia"/>
                <w:color w:val="000000" w:themeColor="text1"/>
                <w:szCs w:val="24"/>
                <w:lang w:eastAsia="zh-CN"/>
              </w:rPr>
              <w:t>(</w:t>
            </w:r>
            <w:r>
              <w:rPr>
                <w:color w:val="000000" w:themeColor="text1"/>
                <w:szCs w:val="24"/>
                <w:lang w:eastAsia="zh-CN"/>
              </w:rPr>
              <w:t xml:space="preserve">entry/exit conditions) design (Apple vivo Qualcomm) </w:t>
            </w:r>
          </w:p>
          <w:p w14:paraId="2871188D" w14:textId="77777777" w:rsidR="006C1BF9" w:rsidRPr="007522A0" w:rsidRDefault="006C1BF9" w:rsidP="008A437C">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t>P2:</w:t>
            </w:r>
            <w:r w:rsidRPr="007522A0">
              <w:rPr>
                <w:color w:val="000000" w:themeColor="text1"/>
                <w:szCs w:val="24"/>
                <w:lang w:eastAsia="zh-CN"/>
              </w:rPr>
              <w:t xml:space="preserve"> For the Measurement based on both MR with RRM relaxation (X time relaxation) and LP-WUR, both MR measurement result and LP-WUR measurement result can be used to determine the link condition, how to define the relaxation criteria should be further studied (CMCC)</w:t>
            </w:r>
          </w:p>
          <w:p w14:paraId="15C7AAD3" w14:textId="77777777" w:rsidR="006C1BF9" w:rsidRDefault="006C1BF9" w:rsidP="008A437C">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7522A0">
              <w:rPr>
                <w:color w:val="000000" w:themeColor="text1"/>
                <w:szCs w:val="24"/>
                <w:lang w:eastAsia="zh-CN"/>
              </w:rPr>
              <w:t xml:space="preserve">P3: </w:t>
            </w:r>
            <w:bookmarkStart w:id="4" w:name="_Toc163489179"/>
            <w:r w:rsidRPr="007522A0">
              <w:rPr>
                <w:color w:val="000000" w:themeColor="text1"/>
                <w:szCs w:val="24"/>
                <w:lang w:eastAsia="zh-CN"/>
              </w:rPr>
              <w:t>RAN4 to discuss scenarios for MR relaxation upon LP-WUR entry and exit</w:t>
            </w:r>
            <w:bookmarkEnd w:id="4"/>
            <w:r w:rsidRPr="007522A0">
              <w:rPr>
                <w:color w:val="000000" w:themeColor="text1"/>
                <w:szCs w:val="24"/>
                <w:lang w:eastAsia="zh-CN"/>
              </w:rPr>
              <w:t xml:space="preserve"> (Nokia)</w:t>
            </w:r>
          </w:p>
          <w:p w14:paraId="20353EE6" w14:textId="0FFD73DF" w:rsidR="00F04D91" w:rsidRPr="006C1BF9" w:rsidRDefault="006C1BF9" w:rsidP="008A437C">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t xml:space="preserve">P4: </w:t>
            </w:r>
            <w:r w:rsidRPr="007C59E5">
              <w:rPr>
                <w:color w:val="000000" w:themeColor="text1"/>
                <w:szCs w:val="24"/>
                <w:lang w:eastAsia="zh-CN"/>
              </w:rPr>
              <w:t>Discuss if triggering conditions for intra/inter-frequency and inter-RAT measurement based on LP-WUR are possible or if other conditions should be defined</w:t>
            </w:r>
            <w:r>
              <w:rPr>
                <w:color w:val="000000" w:themeColor="text1"/>
                <w:szCs w:val="24"/>
                <w:lang w:eastAsia="zh-CN"/>
              </w:rPr>
              <w:t xml:space="preserve"> (LG)</w:t>
            </w:r>
          </w:p>
        </w:tc>
      </w:tr>
    </w:tbl>
    <w:p w14:paraId="281F6500" w14:textId="76212264" w:rsidR="006C1BF9" w:rsidRPr="006C1BF9" w:rsidRDefault="006C1BF9" w:rsidP="00F4730D">
      <w:pPr>
        <w:rPr>
          <w:bCs/>
          <w:color w:val="000000" w:themeColor="text1"/>
          <w:sz w:val="24"/>
          <w:szCs w:val="24"/>
          <w:lang w:val="en-US" w:eastAsia="zh-CN"/>
        </w:rPr>
      </w:pPr>
      <w:r w:rsidRPr="006C1BF9">
        <w:rPr>
          <w:bCs/>
          <w:color w:val="000000" w:themeColor="text1"/>
          <w:sz w:val="24"/>
          <w:szCs w:val="24"/>
          <w:lang w:val="en-US" w:eastAsia="zh-CN"/>
        </w:rPr>
        <w:t>Similar as the discussion in issue 2-1-3, we also think RAN2 shall be the main group for criteria design.</w:t>
      </w:r>
    </w:p>
    <w:p w14:paraId="102FC1C3" w14:textId="77777777" w:rsidR="00F4730D" w:rsidRDefault="00F4730D" w:rsidP="00F4730D">
      <w:pPr>
        <w:rPr>
          <w:b/>
          <w:color w:val="000000" w:themeColor="text1"/>
          <w:sz w:val="24"/>
          <w:szCs w:val="24"/>
          <w:u w:val="single"/>
          <w:lang w:eastAsia="ko-KR"/>
        </w:rPr>
      </w:pPr>
      <w:bookmarkStart w:id="5" w:name="_Hlk164083140"/>
      <w:r w:rsidRPr="0027191B">
        <w:rPr>
          <w:b/>
          <w:color w:val="000000" w:themeColor="text1"/>
          <w:sz w:val="24"/>
          <w:szCs w:val="24"/>
          <w:u w:val="single"/>
          <w:lang w:eastAsia="ko-KR"/>
        </w:rPr>
        <w:t>Issue 2-1-5</w:t>
      </w:r>
      <w:bookmarkEnd w:id="5"/>
      <w:r w:rsidRPr="0027191B">
        <w:rPr>
          <w:b/>
          <w:color w:val="000000" w:themeColor="text1"/>
          <w:sz w:val="24"/>
          <w:szCs w:val="24"/>
          <w:u w:val="single"/>
          <w:lang w:eastAsia="ko-KR"/>
        </w:rPr>
        <w:t xml:space="preserve">: States need be </w:t>
      </w:r>
      <w:proofErr w:type="gramStart"/>
      <w:r w:rsidRPr="0027191B">
        <w:rPr>
          <w:b/>
          <w:color w:val="000000" w:themeColor="text1"/>
          <w:sz w:val="24"/>
          <w:szCs w:val="24"/>
          <w:u w:val="single"/>
          <w:lang w:eastAsia="ko-KR"/>
        </w:rPr>
        <w:t>considered</w:t>
      </w:r>
      <w:proofErr w:type="gramEnd"/>
    </w:p>
    <w:tbl>
      <w:tblPr>
        <w:tblStyle w:val="TableGrid"/>
        <w:tblW w:w="0" w:type="auto"/>
        <w:tblLook w:val="04A0" w:firstRow="1" w:lastRow="0" w:firstColumn="1" w:lastColumn="0" w:noHBand="0" w:noVBand="1"/>
      </w:tblPr>
      <w:tblGrid>
        <w:gridCol w:w="9629"/>
      </w:tblGrid>
      <w:tr w:rsidR="006C1BF9" w14:paraId="5ECE2829" w14:textId="77777777" w:rsidTr="006C1BF9">
        <w:tc>
          <w:tcPr>
            <w:tcW w:w="9629" w:type="dxa"/>
          </w:tcPr>
          <w:p w14:paraId="1841D406" w14:textId="77777777" w:rsidR="006C1BF9" w:rsidRPr="006C1BF9" w:rsidRDefault="006C1BF9" w:rsidP="006C1BF9">
            <w:pPr>
              <w:pStyle w:val="ListParagraph"/>
              <w:widowControl/>
              <w:numPr>
                <w:ilvl w:val="0"/>
                <w:numId w:val="47"/>
              </w:numPr>
              <w:autoSpaceDE/>
              <w:autoSpaceDN/>
              <w:adjustRightInd/>
              <w:spacing w:line="240" w:lineRule="auto"/>
              <w:ind w:left="720" w:firstLineChars="0"/>
              <w:rPr>
                <w:color w:val="000000" w:themeColor="text1"/>
                <w:sz w:val="20"/>
                <w:szCs w:val="20"/>
                <w:lang w:eastAsia="zh-CN"/>
              </w:rPr>
            </w:pPr>
            <w:r w:rsidRPr="006C1BF9">
              <w:rPr>
                <w:color w:val="000000" w:themeColor="text1"/>
                <w:sz w:val="20"/>
                <w:szCs w:val="20"/>
                <w:lang w:eastAsia="zh-CN"/>
              </w:rPr>
              <w:t xml:space="preserve">Proposals </w:t>
            </w:r>
          </w:p>
          <w:p w14:paraId="306FACF1" w14:textId="77777777" w:rsidR="006C1BF9" w:rsidRPr="006C1BF9" w:rsidRDefault="006C1BF9" w:rsidP="006C1BF9">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6C1BF9">
              <w:rPr>
                <w:color w:val="000000" w:themeColor="text1"/>
                <w:sz w:val="20"/>
                <w:szCs w:val="20"/>
                <w:lang w:eastAsia="zh-CN"/>
              </w:rPr>
              <w:t>P1: For the UE serving cell RRM measurement offloaded from MR to LP-WUR, at least the following new states can be identified and should be supported (vivo)</w:t>
            </w:r>
          </w:p>
          <w:p w14:paraId="474A6D52" w14:textId="77777777" w:rsidR="006C1BF9" w:rsidRPr="006C1BF9" w:rsidRDefault="006C1BF9" w:rsidP="006C1BF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6C1BF9">
              <w:rPr>
                <w:color w:val="000000" w:themeColor="text1"/>
                <w:sz w:val="20"/>
                <w:szCs w:val="20"/>
                <w:lang w:eastAsia="zh-CN"/>
              </w:rPr>
              <w:t xml:space="preserve">State 1: MR has RRM relaxation on serving cell and </w:t>
            </w:r>
            <w:proofErr w:type="spellStart"/>
            <w:r w:rsidRPr="006C1BF9">
              <w:rPr>
                <w:color w:val="000000" w:themeColor="text1"/>
                <w:sz w:val="20"/>
                <w:szCs w:val="20"/>
                <w:lang w:eastAsia="zh-CN"/>
              </w:rPr>
              <w:t>neighbour</w:t>
            </w:r>
            <w:proofErr w:type="spellEnd"/>
            <w:r w:rsidRPr="006C1BF9">
              <w:rPr>
                <w:color w:val="000000" w:themeColor="text1"/>
                <w:sz w:val="20"/>
                <w:szCs w:val="20"/>
                <w:lang w:eastAsia="zh-CN"/>
              </w:rPr>
              <w:t xml:space="preserve"> cell (if there is any) measurement and LP-WUR performs serving cell measurement. </w:t>
            </w:r>
          </w:p>
          <w:p w14:paraId="0D50BF7B" w14:textId="77777777" w:rsidR="006C1BF9" w:rsidRPr="006C1BF9" w:rsidRDefault="006C1BF9" w:rsidP="006C1BF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6C1BF9">
              <w:rPr>
                <w:color w:val="000000" w:themeColor="text1"/>
                <w:sz w:val="20"/>
                <w:szCs w:val="20"/>
                <w:lang w:eastAsia="zh-CN"/>
              </w:rPr>
              <w:t xml:space="preserve">State 2: MR stops perform any RRM measurement and LP-WUR performs serving cell measurement. </w:t>
            </w:r>
          </w:p>
          <w:p w14:paraId="6DCE793E" w14:textId="77777777" w:rsidR="006C1BF9" w:rsidRPr="006C1BF9" w:rsidRDefault="006C1BF9" w:rsidP="006C1BF9">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6C1BF9">
              <w:rPr>
                <w:color w:val="000000" w:themeColor="text1"/>
                <w:sz w:val="20"/>
                <w:szCs w:val="20"/>
                <w:lang w:eastAsia="zh-CN"/>
              </w:rPr>
              <w:t>P2: Considering the UE power saving gained by LP-WUS or WUR, RAN4 shall consider different method for different LP-SS cases (ZTE):</w:t>
            </w:r>
          </w:p>
          <w:p w14:paraId="250E3C22" w14:textId="77777777" w:rsidR="006C1BF9" w:rsidRPr="006C1BF9" w:rsidRDefault="006C1BF9" w:rsidP="006C1BF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6C1BF9">
              <w:rPr>
                <w:color w:val="000000" w:themeColor="text1"/>
                <w:sz w:val="20"/>
                <w:szCs w:val="20"/>
                <w:lang w:eastAsia="zh-CN"/>
              </w:rPr>
              <w:t>For the LP-SS without the OFDM sequence, the RRM measurement on serving cell via MR shall be relaxed.</w:t>
            </w:r>
          </w:p>
          <w:p w14:paraId="2E259A87" w14:textId="77777777" w:rsidR="006C1BF9" w:rsidRPr="006C1BF9" w:rsidRDefault="006C1BF9" w:rsidP="006C1BF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6C1BF9">
              <w:rPr>
                <w:color w:val="000000" w:themeColor="text1"/>
                <w:sz w:val="20"/>
                <w:szCs w:val="20"/>
                <w:lang w:eastAsia="zh-CN"/>
              </w:rPr>
              <w:t>For the LP-SS with the OFDM sequence, the RRM measurement on serving cell may be stopped when UE is in ultra-deep sleep.</w:t>
            </w:r>
          </w:p>
          <w:p w14:paraId="73A5ED07" w14:textId="77777777" w:rsidR="006C1BF9" w:rsidRPr="006C1BF9" w:rsidRDefault="006C1BF9" w:rsidP="006C1BF9">
            <w:pPr>
              <w:spacing w:after="0"/>
              <w:rPr>
                <w:rFonts w:eastAsiaTheme="minorEastAsia"/>
                <w:i/>
                <w:color w:val="000000" w:themeColor="text1"/>
                <w:lang w:val="en-US" w:eastAsia="zh-CN"/>
              </w:rPr>
            </w:pPr>
            <w:r w:rsidRPr="006C1BF9">
              <w:rPr>
                <w:rFonts w:eastAsiaTheme="minorEastAsia"/>
                <w:i/>
                <w:color w:val="000000" w:themeColor="text1"/>
                <w:lang w:val="en-US" w:eastAsia="zh-CN"/>
              </w:rPr>
              <w:t xml:space="preserve">Recommendations: </w:t>
            </w:r>
          </w:p>
          <w:p w14:paraId="48D642D1" w14:textId="31975283" w:rsidR="006C1BF9" w:rsidRPr="006C1BF9" w:rsidRDefault="006C1BF9" w:rsidP="006C1BF9">
            <w:pPr>
              <w:spacing w:after="0"/>
              <w:rPr>
                <w:rFonts w:eastAsiaTheme="minorEastAsia"/>
                <w:i/>
                <w:color w:val="000000" w:themeColor="text1"/>
                <w:lang w:val="en-US" w:eastAsia="zh-CN"/>
              </w:rPr>
            </w:pPr>
            <w:r w:rsidRPr="006C1BF9">
              <w:rPr>
                <w:rFonts w:eastAsiaTheme="minorEastAsia"/>
                <w:i/>
                <w:color w:val="000000" w:themeColor="text1"/>
                <w:lang w:val="en-US" w:eastAsia="zh-CN"/>
              </w:rPr>
              <w:t>Suggest RAN4 to consider at least the 2 states in P1</w:t>
            </w:r>
          </w:p>
        </w:tc>
      </w:tr>
    </w:tbl>
    <w:p w14:paraId="2D3A26FA" w14:textId="77777777" w:rsidR="006C1BF9" w:rsidRDefault="006C1BF9" w:rsidP="00F4730D">
      <w:pPr>
        <w:rPr>
          <w:b/>
          <w:color w:val="000000" w:themeColor="text1"/>
          <w:sz w:val="24"/>
          <w:szCs w:val="24"/>
          <w:u w:val="single"/>
          <w:lang w:eastAsia="ko-KR"/>
        </w:rPr>
      </w:pPr>
    </w:p>
    <w:p w14:paraId="6F7755E7" w14:textId="59635D47" w:rsidR="006C1BF9" w:rsidRDefault="006C1BF9" w:rsidP="006C1BF9">
      <w:pPr>
        <w:jc w:val="both"/>
        <w:rPr>
          <w:sz w:val="24"/>
          <w:szCs w:val="24"/>
        </w:rPr>
      </w:pPr>
      <w:r>
        <w:rPr>
          <w:sz w:val="24"/>
          <w:szCs w:val="24"/>
        </w:rPr>
        <w:lastRenderedPageBreak/>
        <w:t xml:space="preserve">In </w:t>
      </w:r>
      <w:r w:rsidRPr="006C1BF9">
        <w:rPr>
          <w:sz w:val="24"/>
          <w:szCs w:val="24"/>
        </w:rPr>
        <w:t>WID</w:t>
      </w:r>
      <w:r>
        <w:rPr>
          <w:sz w:val="24"/>
          <w:szCs w:val="24"/>
        </w:rPr>
        <w:t xml:space="preserve">, it was stated that: </w:t>
      </w:r>
      <w:r w:rsidRPr="006C1BF9">
        <w:rPr>
          <w:sz w:val="24"/>
          <w:szCs w:val="24"/>
        </w:rPr>
        <w:t xml:space="preserve">Specify further RRM relaxation of UE MR for both serving and </w:t>
      </w:r>
      <w:proofErr w:type="spellStart"/>
      <w:r w:rsidRPr="006C1BF9">
        <w:rPr>
          <w:sz w:val="24"/>
          <w:szCs w:val="24"/>
        </w:rPr>
        <w:t>neighbor</w:t>
      </w:r>
      <w:proofErr w:type="spellEnd"/>
      <w:r w:rsidRPr="006C1BF9">
        <w:rPr>
          <w:sz w:val="24"/>
          <w:szCs w:val="24"/>
        </w:rPr>
        <w:t xml:space="preserve"> cell measurements, and UE serving cell RRM measurement offloaded from MR to LP-WUR, including the necessary conditions</w:t>
      </w:r>
      <w:r>
        <w:rPr>
          <w:sz w:val="24"/>
          <w:szCs w:val="24"/>
        </w:rPr>
        <w:t>.</w:t>
      </w:r>
      <w:r w:rsidRPr="006C1BF9">
        <w:rPr>
          <w:sz w:val="24"/>
          <w:szCs w:val="24"/>
        </w:rPr>
        <w:t xml:space="preserve"> </w:t>
      </w:r>
      <w:r>
        <w:rPr>
          <w:sz w:val="24"/>
          <w:szCs w:val="24"/>
        </w:rPr>
        <w:t>As we discussed in issue 2-1-2, UE may or may not turn off the MR for serving/</w:t>
      </w:r>
      <w:proofErr w:type="spellStart"/>
      <w:r>
        <w:rPr>
          <w:sz w:val="24"/>
          <w:szCs w:val="24"/>
        </w:rPr>
        <w:t>neighbor</w:t>
      </w:r>
      <w:proofErr w:type="spellEnd"/>
      <w:r>
        <w:rPr>
          <w:sz w:val="24"/>
          <w:szCs w:val="24"/>
        </w:rPr>
        <w:t xml:space="preserve"> cell measurement, and therefore, we also share the same understanding as proposal 1 in [2] that two states can be considered after offloading from MR to LR(LP-WUR), i.e.,</w:t>
      </w:r>
    </w:p>
    <w:p w14:paraId="540FF8C2" w14:textId="48E7E5F9" w:rsidR="006C1BF9" w:rsidRPr="006C1BF9" w:rsidRDefault="006C1BF9" w:rsidP="006C1BF9">
      <w:pPr>
        <w:pStyle w:val="ListParagraph"/>
        <w:numPr>
          <w:ilvl w:val="0"/>
          <w:numId w:val="64"/>
        </w:numPr>
        <w:spacing w:line="240" w:lineRule="auto"/>
        <w:ind w:firstLineChars="0"/>
        <w:jc w:val="both"/>
        <w:rPr>
          <w:sz w:val="24"/>
          <w:szCs w:val="24"/>
        </w:rPr>
      </w:pPr>
      <w:r w:rsidRPr="006C1BF9">
        <w:rPr>
          <w:sz w:val="24"/>
          <w:szCs w:val="24"/>
        </w:rPr>
        <w:t xml:space="preserve">State 1: MR </w:t>
      </w:r>
      <w:r>
        <w:rPr>
          <w:sz w:val="24"/>
          <w:szCs w:val="24"/>
        </w:rPr>
        <w:t xml:space="preserve">is still ON with </w:t>
      </w:r>
      <w:r w:rsidRPr="006C1BF9">
        <w:rPr>
          <w:sz w:val="24"/>
          <w:szCs w:val="24"/>
        </w:rPr>
        <w:t>RRM</w:t>
      </w:r>
      <w:r>
        <w:rPr>
          <w:sz w:val="24"/>
          <w:szCs w:val="24"/>
        </w:rPr>
        <w:t xml:space="preserve"> measurement</w:t>
      </w:r>
      <w:r w:rsidRPr="006C1BF9">
        <w:rPr>
          <w:sz w:val="24"/>
          <w:szCs w:val="24"/>
        </w:rPr>
        <w:t xml:space="preserve"> relaxation on serving cell and neighbour cell (if any) and LP-WUR </w:t>
      </w:r>
      <w:r>
        <w:rPr>
          <w:sz w:val="24"/>
          <w:szCs w:val="24"/>
        </w:rPr>
        <w:t>is ON for</w:t>
      </w:r>
      <w:r w:rsidRPr="006C1BF9">
        <w:rPr>
          <w:sz w:val="24"/>
          <w:szCs w:val="24"/>
        </w:rPr>
        <w:t xml:space="preserve"> serving cell measurement. </w:t>
      </w:r>
    </w:p>
    <w:p w14:paraId="5C58CCFD" w14:textId="09667650" w:rsidR="006C1BF9" w:rsidRDefault="006C1BF9" w:rsidP="000A3E65">
      <w:pPr>
        <w:pStyle w:val="ListParagraph"/>
        <w:numPr>
          <w:ilvl w:val="0"/>
          <w:numId w:val="64"/>
        </w:numPr>
        <w:spacing w:after="180" w:line="240" w:lineRule="auto"/>
        <w:ind w:firstLineChars="0"/>
        <w:jc w:val="both"/>
        <w:rPr>
          <w:sz w:val="24"/>
          <w:szCs w:val="24"/>
        </w:rPr>
      </w:pPr>
      <w:r w:rsidRPr="006C1BF9">
        <w:rPr>
          <w:sz w:val="24"/>
          <w:szCs w:val="24"/>
        </w:rPr>
        <w:t xml:space="preserve">State 2: MR </w:t>
      </w:r>
      <w:r>
        <w:rPr>
          <w:sz w:val="24"/>
          <w:szCs w:val="24"/>
        </w:rPr>
        <w:t>is OFF or deep-sleep</w:t>
      </w:r>
      <w:r w:rsidRPr="006C1BF9">
        <w:rPr>
          <w:sz w:val="24"/>
          <w:szCs w:val="24"/>
        </w:rPr>
        <w:t xml:space="preserve"> </w:t>
      </w:r>
      <w:r>
        <w:rPr>
          <w:sz w:val="24"/>
          <w:szCs w:val="24"/>
        </w:rPr>
        <w:t xml:space="preserve">without reception/transmission </w:t>
      </w:r>
      <w:r w:rsidRPr="006C1BF9">
        <w:rPr>
          <w:sz w:val="24"/>
          <w:szCs w:val="24"/>
        </w:rPr>
        <w:t xml:space="preserve">and LP-WUR </w:t>
      </w:r>
      <w:r w:rsidR="000A3E65">
        <w:rPr>
          <w:sz w:val="24"/>
          <w:szCs w:val="24"/>
        </w:rPr>
        <w:t>is ON for</w:t>
      </w:r>
      <w:r w:rsidR="000A3E65" w:rsidRPr="006C1BF9">
        <w:rPr>
          <w:sz w:val="24"/>
          <w:szCs w:val="24"/>
        </w:rPr>
        <w:t xml:space="preserve"> serving cell measurement</w:t>
      </w:r>
      <w:r w:rsidRPr="006C1BF9">
        <w:rPr>
          <w:sz w:val="24"/>
          <w:szCs w:val="24"/>
        </w:rPr>
        <w:t>.</w:t>
      </w:r>
    </w:p>
    <w:p w14:paraId="1563EC38" w14:textId="6FB4DC95" w:rsidR="000A3E65" w:rsidRDefault="000A3E65" w:rsidP="000A3E65">
      <w:pPr>
        <w:jc w:val="both"/>
        <w:rPr>
          <w:sz w:val="24"/>
          <w:szCs w:val="24"/>
        </w:rPr>
      </w:pPr>
      <w:r>
        <w:rPr>
          <w:sz w:val="24"/>
          <w:szCs w:val="24"/>
        </w:rPr>
        <w:t xml:space="preserve">In addition, before </w:t>
      </w:r>
      <w:r w:rsidR="00E26EFE">
        <w:rPr>
          <w:sz w:val="24"/>
          <w:szCs w:val="24"/>
        </w:rPr>
        <w:t xml:space="preserve">entering </w:t>
      </w:r>
      <w:r>
        <w:rPr>
          <w:sz w:val="24"/>
          <w:szCs w:val="24"/>
        </w:rPr>
        <w:t>offloading</w:t>
      </w:r>
      <w:r w:rsidR="00E26EFE">
        <w:rPr>
          <w:sz w:val="24"/>
          <w:szCs w:val="24"/>
        </w:rPr>
        <w:t xml:space="preserve"> or after exiting offloading</w:t>
      </w:r>
      <w:r>
        <w:rPr>
          <w:sz w:val="24"/>
          <w:szCs w:val="24"/>
        </w:rPr>
        <w:t xml:space="preserve">, the state of UE also needs to be clarified: </w:t>
      </w:r>
    </w:p>
    <w:p w14:paraId="2DD2B56B" w14:textId="10C14B40" w:rsidR="000A3E65" w:rsidRDefault="000A3E65" w:rsidP="000A3E65">
      <w:pPr>
        <w:jc w:val="both"/>
        <w:rPr>
          <w:sz w:val="24"/>
          <w:szCs w:val="24"/>
        </w:rPr>
      </w:pPr>
      <w:r>
        <w:rPr>
          <w:sz w:val="24"/>
          <w:szCs w:val="24"/>
        </w:rPr>
        <w:t xml:space="preserve">Alt 1: </w:t>
      </w:r>
      <w:r w:rsidRPr="006C1BF9">
        <w:rPr>
          <w:sz w:val="24"/>
          <w:szCs w:val="24"/>
        </w:rPr>
        <w:t xml:space="preserve">MR </w:t>
      </w:r>
      <w:r>
        <w:rPr>
          <w:sz w:val="24"/>
          <w:szCs w:val="24"/>
        </w:rPr>
        <w:t xml:space="preserve">is ON with </w:t>
      </w:r>
      <w:r w:rsidRPr="006C1BF9">
        <w:rPr>
          <w:sz w:val="24"/>
          <w:szCs w:val="24"/>
        </w:rPr>
        <w:t>RRM</w:t>
      </w:r>
      <w:r>
        <w:rPr>
          <w:sz w:val="24"/>
          <w:szCs w:val="24"/>
        </w:rPr>
        <w:t xml:space="preserve"> measurement</w:t>
      </w:r>
      <w:r w:rsidRPr="006C1BF9">
        <w:rPr>
          <w:sz w:val="24"/>
          <w:szCs w:val="24"/>
        </w:rPr>
        <w:t xml:space="preserve"> on serving cell and neighbour cell (if any) and LP-WUR </w:t>
      </w:r>
      <w:r>
        <w:rPr>
          <w:sz w:val="24"/>
          <w:szCs w:val="24"/>
        </w:rPr>
        <w:t>is ON for</w:t>
      </w:r>
      <w:r w:rsidRPr="006C1BF9">
        <w:rPr>
          <w:sz w:val="24"/>
          <w:szCs w:val="24"/>
        </w:rPr>
        <w:t xml:space="preserve"> serving cell </w:t>
      </w:r>
      <w:proofErr w:type="gramStart"/>
      <w:r w:rsidRPr="006C1BF9">
        <w:rPr>
          <w:sz w:val="24"/>
          <w:szCs w:val="24"/>
        </w:rPr>
        <w:t>measurement</w:t>
      </w:r>
      <w:proofErr w:type="gramEnd"/>
    </w:p>
    <w:p w14:paraId="521EA581" w14:textId="42FE7B6F" w:rsidR="000A3E65" w:rsidRDefault="000A3E65" w:rsidP="000A3E65">
      <w:pPr>
        <w:jc w:val="both"/>
        <w:rPr>
          <w:sz w:val="24"/>
          <w:szCs w:val="24"/>
        </w:rPr>
      </w:pPr>
      <w:r>
        <w:rPr>
          <w:sz w:val="24"/>
          <w:szCs w:val="24"/>
        </w:rPr>
        <w:t xml:space="preserve">Alt 2: </w:t>
      </w:r>
      <w:r w:rsidRPr="006C1BF9">
        <w:rPr>
          <w:sz w:val="24"/>
          <w:szCs w:val="24"/>
        </w:rPr>
        <w:t xml:space="preserve">MR </w:t>
      </w:r>
      <w:r>
        <w:rPr>
          <w:sz w:val="24"/>
          <w:szCs w:val="24"/>
        </w:rPr>
        <w:t xml:space="preserve">is ON with </w:t>
      </w:r>
      <w:r w:rsidRPr="006C1BF9">
        <w:rPr>
          <w:sz w:val="24"/>
          <w:szCs w:val="24"/>
        </w:rPr>
        <w:t>RRM</w:t>
      </w:r>
      <w:r>
        <w:rPr>
          <w:sz w:val="24"/>
          <w:szCs w:val="24"/>
        </w:rPr>
        <w:t xml:space="preserve"> measurement</w:t>
      </w:r>
      <w:r w:rsidRPr="006C1BF9">
        <w:rPr>
          <w:sz w:val="24"/>
          <w:szCs w:val="24"/>
        </w:rPr>
        <w:t xml:space="preserve"> on serving cell and neighbour cell (if any) and LP-WUR </w:t>
      </w:r>
      <w:r>
        <w:rPr>
          <w:sz w:val="24"/>
          <w:szCs w:val="24"/>
        </w:rPr>
        <w:t>is ON without</w:t>
      </w:r>
      <w:r w:rsidRPr="006C1BF9">
        <w:rPr>
          <w:sz w:val="24"/>
          <w:szCs w:val="24"/>
        </w:rPr>
        <w:t xml:space="preserve"> </w:t>
      </w:r>
      <w:r>
        <w:rPr>
          <w:sz w:val="24"/>
          <w:szCs w:val="24"/>
        </w:rPr>
        <w:t>RRM</w:t>
      </w:r>
      <w:r w:rsidRPr="006C1BF9">
        <w:rPr>
          <w:sz w:val="24"/>
          <w:szCs w:val="24"/>
        </w:rPr>
        <w:t xml:space="preserve"> </w:t>
      </w:r>
      <w:proofErr w:type="gramStart"/>
      <w:r w:rsidRPr="006C1BF9">
        <w:rPr>
          <w:sz w:val="24"/>
          <w:szCs w:val="24"/>
        </w:rPr>
        <w:t>measurement</w:t>
      </w:r>
      <w:proofErr w:type="gramEnd"/>
    </w:p>
    <w:p w14:paraId="5B1D0623" w14:textId="041F2229" w:rsidR="000A3E65" w:rsidRDefault="000A3E65" w:rsidP="000A3E65">
      <w:pPr>
        <w:jc w:val="both"/>
        <w:rPr>
          <w:sz w:val="24"/>
          <w:szCs w:val="24"/>
        </w:rPr>
      </w:pPr>
      <w:r>
        <w:rPr>
          <w:sz w:val="24"/>
          <w:szCs w:val="24"/>
        </w:rPr>
        <w:t xml:space="preserve">Alt 3: </w:t>
      </w:r>
      <w:r w:rsidRPr="006C1BF9">
        <w:rPr>
          <w:sz w:val="24"/>
          <w:szCs w:val="24"/>
        </w:rPr>
        <w:t xml:space="preserve">MR </w:t>
      </w:r>
      <w:r>
        <w:rPr>
          <w:sz w:val="24"/>
          <w:szCs w:val="24"/>
        </w:rPr>
        <w:t xml:space="preserve">is ON with </w:t>
      </w:r>
      <w:r w:rsidRPr="006C1BF9">
        <w:rPr>
          <w:sz w:val="24"/>
          <w:szCs w:val="24"/>
        </w:rPr>
        <w:t>RRM</w:t>
      </w:r>
      <w:r>
        <w:rPr>
          <w:sz w:val="24"/>
          <w:szCs w:val="24"/>
        </w:rPr>
        <w:t xml:space="preserve"> measurement</w:t>
      </w:r>
      <w:r w:rsidRPr="006C1BF9">
        <w:rPr>
          <w:sz w:val="24"/>
          <w:szCs w:val="24"/>
        </w:rPr>
        <w:t xml:space="preserve"> on serving cell and neighbour cell (if any) and LP-WUR </w:t>
      </w:r>
      <w:r>
        <w:rPr>
          <w:sz w:val="24"/>
          <w:szCs w:val="24"/>
        </w:rPr>
        <w:t>is OFF without</w:t>
      </w:r>
      <w:r w:rsidRPr="006C1BF9">
        <w:rPr>
          <w:sz w:val="24"/>
          <w:szCs w:val="24"/>
        </w:rPr>
        <w:t xml:space="preserve"> </w:t>
      </w:r>
      <w:r>
        <w:rPr>
          <w:sz w:val="24"/>
          <w:szCs w:val="24"/>
        </w:rPr>
        <w:t>RRM</w:t>
      </w:r>
      <w:r w:rsidRPr="006C1BF9">
        <w:rPr>
          <w:sz w:val="24"/>
          <w:szCs w:val="24"/>
        </w:rPr>
        <w:t xml:space="preserve"> measurement</w:t>
      </w:r>
      <w:r>
        <w:rPr>
          <w:sz w:val="24"/>
          <w:szCs w:val="24"/>
        </w:rPr>
        <w:t>.</w:t>
      </w:r>
    </w:p>
    <w:p w14:paraId="11860013" w14:textId="080EB33C" w:rsidR="000A3E65" w:rsidRDefault="000A3E65" w:rsidP="000A3E65">
      <w:pPr>
        <w:jc w:val="both"/>
        <w:rPr>
          <w:sz w:val="24"/>
          <w:szCs w:val="24"/>
        </w:rPr>
      </w:pPr>
      <w:r>
        <w:rPr>
          <w:sz w:val="24"/>
          <w:szCs w:val="24"/>
        </w:rPr>
        <w:t xml:space="preserve">We slightly prefer Alt </w:t>
      </w:r>
      <w:r w:rsidR="00E26EFE">
        <w:rPr>
          <w:sz w:val="24"/>
          <w:szCs w:val="24"/>
        </w:rPr>
        <w:t>2/3</w:t>
      </w:r>
      <w:r>
        <w:rPr>
          <w:sz w:val="24"/>
          <w:szCs w:val="24"/>
        </w:rPr>
        <w:t xml:space="preserve"> understanding,</w:t>
      </w:r>
      <w:r w:rsidR="00E26EFE">
        <w:rPr>
          <w:sz w:val="24"/>
          <w:szCs w:val="24"/>
        </w:rPr>
        <w:t xml:space="preserve"> the reason is: this WI is not targeting to enhancement the legacy measurement performance by using bot MR and LR, and therefore it shall not change the legacy UE measurement </w:t>
      </w:r>
      <w:proofErr w:type="spellStart"/>
      <w:r w:rsidR="00E26EFE">
        <w:rPr>
          <w:sz w:val="24"/>
          <w:szCs w:val="24"/>
        </w:rPr>
        <w:t>behavior</w:t>
      </w:r>
      <w:proofErr w:type="spellEnd"/>
      <w:r w:rsidR="00E26EFE">
        <w:rPr>
          <w:sz w:val="24"/>
          <w:szCs w:val="24"/>
        </w:rPr>
        <w:t xml:space="preserve"> after exiting the offloading status.</w:t>
      </w:r>
      <w:r>
        <w:rPr>
          <w:sz w:val="24"/>
          <w:szCs w:val="24"/>
        </w:rPr>
        <w:t xml:space="preserve"> </w:t>
      </w:r>
      <w:r w:rsidR="00E26EFE">
        <w:rPr>
          <w:sz w:val="24"/>
          <w:szCs w:val="24"/>
        </w:rPr>
        <w:t>Anyway, we are</w:t>
      </w:r>
      <w:r>
        <w:rPr>
          <w:sz w:val="24"/>
          <w:szCs w:val="24"/>
        </w:rPr>
        <w:t xml:space="preserve"> open to further discussion.</w:t>
      </w:r>
    </w:p>
    <w:p w14:paraId="64A291CE" w14:textId="74184754" w:rsidR="000A3E65" w:rsidRPr="000A3E65" w:rsidRDefault="000A3E65" w:rsidP="000A3E65">
      <w:pPr>
        <w:jc w:val="both"/>
        <w:rPr>
          <w:rFonts w:eastAsia="SimSun"/>
          <w:b/>
          <w:bCs/>
          <w:i/>
          <w:iCs/>
          <w:snapToGrid w:val="0"/>
          <w:color w:val="000000"/>
          <w:sz w:val="24"/>
          <w:szCs w:val="24"/>
          <w:lang w:val="en-US" w:eastAsia="zh-CN"/>
        </w:rPr>
      </w:pPr>
      <w:r>
        <w:rPr>
          <w:rFonts w:eastAsia="SimSun"/>
          <w:b/>
          <w:bCs/>
          <w:i/>
          <w:iCs/>
          <w:snapToGrid w:val="0"/>
          <w:color w:val="000000"/>
          <w:sz w:val="24"/>
          <w:szCs w:val="24"/>
          <w:lang w:val="en-US" w:eastAsia="zh-CN"/>
        </w:rPr>
        <w:t xml:space="preserve">Proposal </w:t>
      </w:r>
      <w:r w:rsidR="00E277A7">
        <w:rPr>
          <w:rFonts w:eastAsia="SimSun"/>
          <w:b/>
          <w:bCs/>
          <w:i/>
          <w:iCs/>
          <w:snapToGrid w:val="0"/>
          <w:color w:val="000000"/>
          <w:sz w:val="24"/>
          <w:szCs w:val="24"/>
          <w:lang w:val="en-US" w:eastAsia="zh-CN"/>
        </w:rPr>
        <w:t>6</w:t>
      </w:r>
      <w:r>
        <w:rPr>
          <w:rFonts w:eastAsia="SimSun"/>
          <w:b/>
          <w:bCs/>
          <w:i/>
          <w:iCs/>
          <w:snapToGrid w:val="0"/>
          <w:color w:val="000000"/>
          <w:sz w:val="24"/>
          <w:szCs w:val="24"/>
          <w:lang w:val="en-US" w:eastAsia="zh-CN"/>
        </w:rPr>
        <w:t xml:space="preserve">: </w:t>
      </w:r>
      <w:r w:rsidRPr="000A3E65">
        <w:rPr>
          <w:rFonts w:eastAsia="SimSun"/>
          <w:b/>
          <w:bCs/>
          <w:i/>
          <w:iCs/>
          <w:snapToGrid w:val="0"/>
          <w:color w:val="000000"/>
          <w:sz w:val="24"/>
          <w:szCs w:val="24"/>
          <w:lang w:val="en-US" w:eastAsia="zh-CN"/>
        </w:rPr>
        <w:t>two states can be considered after offloading from MR to LR(LP-WUR), i.e.,</w:t>
      </w:r>
    </w:p>
    <w:p w14:paraId="4BC069DF" w14:textId="6BF8DA09" w:rsidR="000A3E65" w:rsidRPr="000A3E65" w:rsidRDefault="000A3E65" w:rsidP="00E26EFE">
      <w:pPr>
        <w:pStyle w:val="ListParagraph"/>
        <w:numPr>
          <w:ilvl w:val="0"/>
          <w:numId w:val="66"/>
        </w:numPr>
        <w:spacing w:after="180" w:line="240" w:lineRule="auto"/>
        <w:ind w:firstLineChars="0"/>
        <w:jc w:val="both"/>
        <w:rPr>
          <w:b/>
          <w:bCs/>
          <w:i/>
          <w:iCs/>
          <w:color w:val="000000"/>
          <w:sz w:val="24"/>
          <w:szCs w:val="24"/>
          <w:lang w:val="en-US" w:eastAsia="zh-CN"/>
        </w:rPr>
      </w:pPr>
      <w:r w:rsidRPr="000A3E65">
        <w:rPr>
          <w:b/>
          <w:bCs/>
          <w:i/>
          <w:iCs/>
          <w:color w:val="000000"/>
          <w:sz w:val="24"/>
          <w:szCs w:val="24"/>
          <w:lang w:val="en-US" w:eastAsia="zh-CN"/>
        </w:rPr>
        <w:t xml:space="preserve">State 1: MR is still ON with RRM measurement relaxation on serving cell and </w:t>
      </w:r>
      <w:proofErr w:type="spellStart"/>
      <w:r w:rsidRPr="000A3E65">
        <w:rPr>
          <w:b/>
          <w:bCs/>
          <w:i/>
          <w:iCs/>
          <w:color w:val="000000"/>
          <w:sz w:val="24"/>
          <w:szCs w:val="24"/>
          <w:lang w:val="en-US" w:eastAsia="zh-CN"/>
        </w:rPr>
        <w:t>neighbour</w:t>
      </w:r>
      <w:proofErr w:type="spellEnd"/>
      <w:r w:rsidRPr="000A3E65">
        <w:rPr>
          <w:b/>
          <w:bCs/>
          <w:i/>
          <w:iCs/>
          <w:color w:val="000000"/>
          <w:sz w:val="24"/>
          <w:szCs w:val="24"/>
          <w:lang w:val="en-US" w:eastAsia="zh-CN"/>
        </w:rPr>
        <w:t xml:space="preserve"> cell (if any) and LP-WUR is ON for serving cell measurement. </w:t>
      </w:r>
    </w:p>
    <w:p w14:paraId="057D7989" w14:textId="32A497F3" w:rsidR="000A3E65" w:rsidRPr="00E26EFE" w:rsidRDefault="000A3E65" w:rsidP="00E26EFE">
      <w:pPr>
        <w:pStyle w:val="ListParagraph"/>
        <w:numPr>
          <w:ilvl w:val="0"/>
          <w:numId w:val="66"/>
        </w:numPr>
        <w:spacing w:after="180" w:line="240" w:lineRule="auto"/>
        <w:ind w:firstLineChars="0"/>
        <w:jc w:val="both"/>
        <w:rPr>
          <w:b/>
          <w:bCs/>
          <w:i/>
          <w:iCs/>
          <w:color w:val="000000"/>
          <w:sz w:val="24"/>
          <w:szCs w:val="24"/>
          <w:lang w:val="en-US" w:eastAsia="zh-CN"/>
        </w:rPr>
      </w:pPr>
      <w:r w:rsidRPr="000A3E65">
        <w:rPr>
          <w:b/>
          <w:bCs/>
          <w:i/>
          <w:iCs/>
          <w:color w:val="000000"/>
          <w:sz w:val="24"/>
          <w:szCs w:val="24"/>
          <w:lang w:val="en-US" w:eastAsia="zh-CN"/>
        </w:rPr>
        <w:t>State 2: MR is OFF or deep-sleep without reception/transmission and LP-WUR is ON for serving cell measurement.</w:t>
      </w:r>
    </w:p>
    <w:p w14:paraId="15F9FA42" w14:textId="4B696AA5" w:rsidR="00E26EFE" w:rsidRPr="00E26EFE" w:rsidRDefault="00E26EFE" w:rsidP="00E26EFE">
      <w:pPr>
        <w:jc w:val="both"/>
        <w:rPr>
          <w:b/>
          <w:bCs/>
          <w:i/>
          <w:iCs/>
          <w:sz w:val="24"/>
          <w:szCs w:val="24"/>
        </w:rPr>
      </w:pPr>
      <w:r w:rsidRPr="00E26EFE">
        <w:rPr>
          <w:b/>
          <w:bCs/>
          <w:i/>
          <w:iCs/>
          <w:sz w:val="24"/>
          <w:szCs w:val="24"/>
        </w:rPr>
        <w:t xml:space="preserve">Proposal </w:t>
      </w:r>
      <w:r w:rsidR="00E277A7">
        <w:rPr>
          <w:b/>
          <w:bCs/>
          <w:i/>
          <w:iCs/>
          <w:sz w:val="24"/>
          <w:szCs w:val="24"/>
        </w:rPr>
        <w:t>7</w:t>
      </w:r>
      <w:r w:rsidRPr="00E26EFE">
        <w:rPr>
          <w:b/>
          <w:bCs/>
          <w:i/>
          <w:iCs/>
          <w:sz w:val="24"/>
          <w:szCs w:val="24"/>
        </w:rPr>
        <w:t xml:space="preserve">: before entering offloading or after exiting offloading, the state of UE also needs to be clarified: </w:t>
      </w:r>
    </w:p>
    <w:p w14:paraId="32026D33" w14:textId="77777777" w:rsidR="00E26EFE" w:rsidRPr="00E26EFE" w:rsidRDefault="00E26EFE" w:rsidP="00E26EFE">
      <w:pPr>
        <w:pStyle w:val="ListParagraph"/>
        <w:numPr>
          <w:ilvl w:val="0"/>
          <w:numId w:val="66"/>
        </w:numPr>
        <w:spacing w:after="180" w:line="240" w:lineRule="auto"/>
        <w:ind w:firstLineChars="0"/>
        <w:jc w:val="both"/>
        <w:rPr>
          <w:b/>
          <w:bCs/>
          <w:i/>
          <w:iCs/>
          <w:color w:val="000000"/>
          <w:sz w:val="24"/>
          <w:szCs w:val="24"/>
          <w:lang w:val="en-US" w:eastAsia="zh-CN"/>
        </w:rPr>
      </w:pPr>
      <w:r w:rsidRPr="00E26EFE">
        <w:rPr>
          <w:b/>
          <w:bCs/>
          <w:i/>
          <w:iCs/>
          <w:color w:val="000000"/>
          <w:sz w:val="24"/>
          <w:szCs w:val="24"/>
          <w:lang w:val="en-US" w:eastAsia="zh-CN"/>
        </w:rPr>
        <w:t xml:space="preserve">Alt 1: MR is ON with RRM measurement on serving cell and neighbour cell (if any) and LP-WUR is ON for serving cell </w:t>
      </w:r>
      <w:proofErr w:type="gramStart"/>
      <w:r w:rsidRPr="00E26EFE">
        <w:rPr>
          <w:b/>
          <w:bCs/>
          <w:i/>
          <w:iCs/>
          <w:color w:val="000000"/>
          <w:sz w:val="24"/>
          <w:szCs w:val="24"/>
          <w:lang w:val="en-US" w:eastAsia="zh-CN"/>
        </w:rPr>
        <w:t>measurement</w:t>
      </w:r>
      <w:proofErr w:type="gramEnd"/>
    </w:p>
    <w:p w14:paraId="22241259" w14:textId="77777777" w:rsidR="00E26EFE" w:rsidRPr="00E26EFE" w:rsidRDefault="00E26EFE" w:rsidP="00E26EFE">
      <w:pPr>
        <w:pStyle w:val="ListParagraph"/>
        <w:numPr>
          <w:ilvl w:val="0"/>
          <w:numId w:val="66"/>
        </w:numPr>
        <w:spacing w:after="180" w:line="240" w:lineRule="auto"/>
        <w:ind w:firstLineChars="0"/>
        <w:jc w:val="both"/>
        <w:rPr>
          <w:b/>
          <w:bCs/>
          <w:i/>
          <w:iCs/>
          <w:color w:val="000000"/>
          <w:sz w:val="24"/>
          <w:szCs w:val="24"/>
          <w:lang w:val="en-US" w:eastAsia="zh-CN"/>
        </w:rPr>
      </w:pPr>
      <w:r w:rsidRPr="00E26EFE">
        <w:rPr>
          <w:b/>
          <w:bCs/>
          <w:i/>
          <w:iCs/>
          <w:color w:val="000000"/>
          <w:sz w:val="24"/>
          <w:szCs w:val="24"/>
          <w:lang w:val="en-US" w:eastAsia="zh-CN"/>
        </w:rPr>
        <w:t xml:space="preserve">Alt 2: MR is ON with RRM measurement on serving cell and neighbour cell (if any) and LP-WUR is ON without RRM </w:t>
      </w:r>
      <w:proofErr w:type="gramStart"/>
      <w:r w:rsidRPr="00E26EFE">
        <w:rPr>
          <w:b/>
          <w:bCs/>
          <w:i/>
          <w:iCs/>
          <w:color w:val="000000"/>
          <w:sz w:val="24"/>
          <w:szCs w:val="24"/>
          <w:lang w:val="en-US" w:eastAsia="zh-CN"/>
        </w:rPr>
        <w:t>measurement</w:t>
      </w:r>
      <w:proofErr w:type="gramEnd"/>
    </w:p>
    <w:p w14:paraId="5CE0AB7C" w14:textId="77777777" w:rsidR="00E26EFE" w:rsidRPr="00E26EFE" w:rsidRDefault="00E26EFE" w:rsidP="00E26EFE">
      <w:pPr>
        <w:pStyle w:val="ListParagraph"/>
        <w:numPr>
          <w:ilvl w:val="0"/>
          <w:numId w:val="66"/>
        </w:numPr>
        <w:spacing w:after="180" w:line="240" w:lineRule="auto"/>
        <w:ind w:firstLineChars="0"/>
        <w:jc w:val="both"/>
        <w:rPr>
          <w:b/>
          <w:bCs/>
          <w:i/>
          <w:iCs/>
          <w:color w:val="000000"/>
          <w:sz w:val="24"/>
          <w:szCs w:val="24"/>
          <w:lang w:val="en-US" w:eastAsia="zh-CN"/>
        </w:rPr>
      </w:pPr>
      <w:r w:rsidRPr="00E26EFE">
        <w:rPr>
          <w:b/>
          <w:bCs/>
          <w:i/>
          <w:iCs/>
          <w:color w:val="000000"/>
          <w:sz w:val="24"/>
          <w:szCs w:val="24"/>
          <w:lang w:val="en-US" w:eastAsia="zh-CN"/>
        </w:rPr>
        <w:t>Alt 3: MR is ON with RRM measurement on serving cell and neighbour cell (if any) and LP-WUR is OFF without RRM measurement.</w:t>
      </w:r>
    </w:p>
    <w:p w14:paraId="20F4D365" w14:textId="6F66233C" w:rsidR="00E26EFE" w:rsidRDefault="00E26EFE" w:rsidP="00E26EFE">
      <w:pPr>
        <w:jc w:val="both"/>
        <w:rPr>
          <w:b/>
          <w:bCs/>
          <w:i/>
          <w:iCs/>
          <w:sz w:val="24"/>
          <w:szCs w:val="24"/>
        </w:rPr>
      </w:pPr>
      <w:r w:rsidRPr="00E26EFE">
        <w:rPr>
          <w:b/>
          <w:bCs/>
          <w:i/>
          <w:iCs/>
          <w:sz w:val="24"/>
          <w:szCs w:val="24"/>
        </w:rPr>
        <w:t xml:space="preserve">We slightly prefer alt 2 </w:t>
      </w:r>
      <w:r>
        <w:rPr>
          <w:b/>
          <w:bCs/>
          <w:i/>
          <w:iCs/>
          <w:sz w:val="24"/>
          <w:szCs w:val="24"/>
        </w:rPr>
        <w:t>or</w:t>
      </w:r>
      <w:r w:rsidRPr="00E26EFE">
        <w:rPr>
          <w:b/>
          <w:bCs/>
          <w:i/>
          <w:iCs/>
          <w:sz w:val="24"/>
          <w:szCs w:val="24"/>
        </w:rPr>
        <w:t xml:space="preserve"> 3.</w:t>
      </w:r>
    </w:p>
    <w:p w14:paraId="307EE17E" w14:textId="77777777" w:rsidR="00E26EFE" w:rsidRPr="00E26EFE" w:rsidRDefault="00E26EFE" w:rsidP="00E26EFE">
      <w:pPr>
        <w:jc w:val="both"/>
        <w:rPr>
          <w:b/>
          <w:bCs/>
          <w:i/>
          <w:iCs/>
          <w:sz w:val="24"/>
          <w:szCs w:val="24"/>
        </w:rPr>
      </w:pPr>
    </w:p>
    <w:p w14:paraId="13290CC4" w14:textId="77777777" w:rsidR="00F4730D" w:rsidRPr="0027191B" w:rsidRDefault="00F4730D" w:rsidP="00F4730D">
      <w:pPr>
        <w:rPr>
          <w:b/>
          <w:color w:val="000000" w:themeColor="text1"/>
          <w:sz w:val="24"/>
          <w:szCs w:val="24"/>
          <w:u w:val="single"/>
          <w:lang w:eastAsia="ko-KR"/>
        </w:rPr>
      </w:pPr>
      <w:r w:rsidRPr="0027191B">
        <w:rPr>
          <w:b/>
          <w:color w:val="000000" w:themeColor="text1"/>
          <w:sz w:val="24"/>
          <w:szCs w:val="24"/>
          <w:u w:val="single"/>
          <w:lang w:eastAsia="ko-KR"/>
        </w:rPr>
        <w:t>Issue 2-1-6: Impact on specification</w:t>
      </w:r>
    </w:p>
    <w:tbl>
      <w:tblPr>
        <w:tblStyle w:val="TableGrid"/>
        <w:tblW w:w="0" w:type="auto"/>
        <w:tblLook w:val="04A0" w:firstRow="1" w:lastRow="0" w:firstColumn="1" w:lastColumn="0" w:noHBand="0" w:noVBand="1"/>
      </w:tblPr>
      <w:tblGrid>
        <w:gridCol w:w="9629"/>
      </w:tblGrid>
      <w:tr w:rsidR="00E26EFE" w14:paraId="3162B80F" w14:textId="77777777" w:rsidTr="00E26EFE">
        <w:tc>
          <w:tcPr>
            <w:tcW w:w="9629" w:type="dxa"/>
          </w:tcPr>
          <w:p w14:paraId="42A3EB6B" w14:textId="77777777" w:rsidR="00E26EFE" w:rsidRDefault="00E26EFE" w:rsidP="008A437C">
            <w:pPr>
              <w:pStyle w:val="ListParagraph"/>
              <w:widowControl/>
              <w:numPr>
                <w:ilvl w:val="0"/>
                <w:numId w:val="47"/>
              </w:numPr>
              <w:autoSpaceDE/>
              <w:autoSpaceDN/>
              <w:adjustRightInd/>
              <w:spacing w:line="240" w:lineRule="auto"/>
              <w:ind w:left="720" w:firstLineChars="0"/>
              <w:rPr>
                <w:color w:val="000000" w:themeColor="text1"/>
                <w:szCs w:val="24"/>
                <w:lang w:eastAsia="zh-CN"/>
              </w:rPr>
            </w:pPr>
            <w:r>
              <w:rPr>
                <w:color w:val="000000" w:themeColor="text1"/>
                <w:szCs w:val="24"/>
                <w:lang w:eastAsia="zh-CN"/>
              </w:rPr>
              <w:t xml:space="preserve">Proposals </w:t>
            </w:r>
          </w:p>
          <w:p w14:paraId="0799C68D" w14:textId="014FF5FA" w:rsidR="00E26EFE" w:rsidRPr="00E26EFE" w:rsidRDefault="00E26EFE" w:rsidP="008A437C">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151F27">
              <w:rPr>
                <w:color w:val="000000" w:themeColor="text1"/>
                <w:szCs w:val="24"/>
                <w:lang w:eastAsia="zh-CN"/>
              </w:rPr>
              <w:t>P1:</w:t>
            </w:r>
            <w:bookmarkStart w:id="6" w:name="_Toc163489180"/>
            <w:r w:rsidRPr="00151F27">
              <w:rPr>
                <w:color w:val="000000" w:themeColor="text1"/>
                <w:szCs w:val="24"/>
                <w:lang w:eastAsia="zh-CN"/>
              </w:rPr>
              <w:t xml:space="preserve"> RAN4 to discussion of which sections of the specification are impacted by the WI.</w:t>
            </w:r>
            <w:bookmarkEnd w:id="6"/>
            <w:r w:rsidRPr="00151F27">
              <w:rPr>
                <w:color w:val="000000" w:themeColor="text1"/>
                <w:szCs w:val="24"/>
                <w:lang w:eastAsia="zh-CN"/>
              </w:rPr>
              <w:t>(Samsung Nokia)</w:t>
            </w:r>
          </w:p>
        </w:tc>
      </w:tr>
    </w:tbl>
    <w:p w14:paraId="0E934B57" w14:textId="77777777" w:rsidR="00E26EFE" w:rsidRDefault="00E26EFE" w:rsidP="00F4730D">
      <w:pPr>
        <w:rPr>
          <w:sz w:val="24"/>
          <w:szCs w:val="24"/>
          <w:lang w:eastAsia="zh-CN"/>
        </w:rPr>
      </w:pPr>
    </w:p>
    <w:p w14:paraId="465F300C" w14:textId="6DA811A1" w:rsidR="00E26EFE" w:rsidRDefault="00E26EFE" w:rsidP="00F4730D">
      <w:pPr>
        <w:rPr>
          <w:sz w:val="24"/>
          <w:szCs w:val="24"/>
          <w:lang w:eastAsia="zh-CN"/>
        </w:rPr>
      </w:pPr>
      <w:r w:rsidRPr="00E26EFE">
        <w:rPr>
          <w:sz w:val="24"/>
          <w:szCs w:val="24"/>
          <w:lang w:eastAsia="zh-CN"/>
        </w:rPr>
        <w:t xml:space="preserve">We think this issue can be </w:t>
      </w:r>
      <w:r>
        <w:rPr>
          <w:sz w:val="24"/>
          <w:szCs w:val="24"/>
          <w:lang w:eastAsia="zh-CN"/>
        </w:rPr>
        <w:t>discussed after</w:t>
      </w:r>
      <w:r w:rsidRPr="00E26EFE">
        <w:rPr>
          <w:sz w:val="24"/>
          <w:szCs w:val="24"/>
          <w:lang w:eastAsia="zh-CN"/>
        </w:rPr>
        <w:t xml:space="preserve"> when the whole mechanism of offloading, LP-SS/LP-WUS design and measurement metrics are concluded.</w:t>
      </w:r>
    </w:p>
    <w:p w14:paraId="0C5C9281" w14:textId="28E05FE5" w:rsidR="00E26EFE" w:rsidRPr="000A3E65" w:rsidRDefault="00E26EFE" w:rsidP="00E26EFE">
      <w:pPr>
        <w:jc w:val="both"/>
        <w:rPr>
          <w:rFonts w:eastAsia="SimSun"/>
          <w:b/>
          <w:bCs/>
          <w:i/>
          <w:iCs/>
          <w:snapToGrid w:val="0"/>
          <w:color w:val="000000"/>
          <w:sz w:val="24"/>
          <w:szCs w:val="24"/>
          <w:lang w:val="en-US" w:eastAsia="zh-CN"/>
        </w:rPr>
      </w:pPr>
      <w:r>
        <w:rPr>
          <w:rFonts w:eastAsia="SimSun"/>
          <w:b/>
          <w:bCs/>
          <w:i/>
          <w:iCs/>
          <w:snapToGrid w:val="0"/>
          <w:color w:val="000000"/>
          <w:sz w:val="24"/>
          <w:szCs w:val="24"/>
          <w:lang w:val="en-US" w:eastAsia="zh-CN"/>
        </w:rPr>
        <w:t xml:space="preserve">Proposal </w:t>
      </w:r>
      <w:r w:rsidR="00E277A7">
        <w:rPr>
          <w:rFonts w:eastAsia="SimSun"/>
          <w:b/>
          <w:bCs/>
          <w:i/>
          <w:iCs/>
          <w:snapToGrid w:val="0"/>
          <w:color w:val="000000"/>
          <w:sz w:val="24"/>
          <w:szCs w:val="24"/>
          <w:lang w:val="en-US" w:eastAsia="zh-CN"/>
        </w:rPr>
        <w:t>8</w:t>
      </w:r>
      <w:r>
        <w:rPr>
          <w:rFonts w:eastAsia="SimSun"/>
          <w:b/>
          <w:bCs/>
          <w:i/>
          <w:iCs/>
          <w:snapToGrid w:val="0"/>
          <w:color w:val="000000"/>
          <w:sz w:val="24"/>
          <w:szCs w:val="24"/>
          <w:lang w:val="en-US" w:eastAsia="zh-CN"/>
        </w:rPr>
        <w:t xml:space="preserve">: </w:t>
      </w:r>
      <w:r w:rsidRPr="00E26EFE">
        <w:rPr>
          <w:rFonts w:eastAsia="SimSun"/>
          <w:b/>
          <w:bCs/>
          <w:i/>
          <w:iCs/>
          <w:snapToGrid w:val="0"/>
          <w:color w:val="000000"/>
          <w:sz w:val="24"/>
          <w:szCs w:val="24"/>
          <w:lang w:val="en-US" w:eastAsia="zh-CN"/>
        </w:rPr>
        <w:t>this issue</w:t>
      </w:r>
      <w:r>
        <w:rPr>
          <w:rFonts w:eastAsia="SimSun"/>
          <w:b/>
          <w:bCs/>
          <w:i/>
          <w:iCs/>
          <w:snapToGrid w:val="0"/>
          <w:color w:val="000000"/>
          <w:sz w:val="24"/>
          <w:szCs w:val="24"/>
          <w:lang w:val="en-US" w:eastAsia="zh-CN"/>
        </w:rPr>
        <w:t xml:space="preserve"> 2-1-6</w:t>
      </w:r>
      <w:r w:rsidRPr="00E26EFE">
        <w:rPr>
          <w:rFonts w:eastAsia="SimSun"/>
          <w:b/>
          <w:bCs/>
          <w:i/>
          <w:iCs/>
          <w:snapToGrid w:val="0"/>
          <w:color w:val="000000"/>
          <w:sz w:val="24"/>
          <w:szCs w:val="24"/>
          <w:lang w:val="en-US" w:eastAsia="zh-CN"/>
        </w:rPr>
        <w:t xml:space="preserve"> can be </w:t>
      </w:r>
      <w:r>
        <w:rPr>
          <w:rFonts w:eastAsia="SimSun"/>
          <w:b/>
          <w:bCs/>
          <w:i/>
          <w:iCs/>
          <w:snapToGrid w:val="0"/>
          <w:color w:val="000000"/>
          <w:sz w:val="24"/>
          <w:szCs w:val="24"/>
          <w:lang w:val="en-US" w:eastAsia="zh-CN"/>
        </w:rPr>
        <w:t>discussed</w:t>
      </w:r>
      <w:r w:rsidRPr="00E26EFE">
        <w:rPr>
          <w:rFonts w:eastAsia="SimSun"/>
          <w:b/>
          <w:bCs/>
          <w:i/>
          <w:iCs/>
          <w:snapToGrid w:val="0"/>
          <w:color w:val="000000"/>
          <w:sz w:val="24"/>
          <w:szCs w:val="24"/>
          <w:lang w:val="en-US" w:eastAsia="zh-CN"/>
        </w:rPr>
        <w:t xml:space="preserve"> </w:t>
      </w:r>
      <w:r>
        <w:rPr>
          <w:rFonts w:eastAsia="SimSun"/>
          <w:b/>
          <w:bCs/>
          <w:i/>
          <w:iCs/>
          <w:snapToGrid w:val="0"/>
          <w:color w:val="000000"/>
          <w:sz w:val="24"/>
          <w:szCs w:val="24"/>
          <w:lang w:val="en-US" w:eastAsia="zh-CN"/>
        </w:rPr>
        <w:t>after</w:t>
      </w:r>
      <w:r w:rsidRPr="00E26EFE">
        <w:rPr>
          <w:rFonts w:eastAsia="SimSun"/>
          <w:b/>
          <w:bCs/>
          <w:i/>
          <w:iCs/>
          <w:snapToGrid w:val="0"/>
          <w:color w:val="000000"/>
          <w:sz w:val="24"/>
          <w:szCs w:val="24"/>
          <w:lang w:val="en-US" w:eastAsia="zh-CN"/>
        </w:rPr>
        <w:t xml:space="preserve"> when the whole mechanism of offloading, LP-SS/LP-WUS design and measurement metrics are concluded</w:t>
      </w:r>
      <w:r>
        <w:rPr>
          <w:rFonts w:eastAsia="SimSun"/>
          <w:b/>
          <w:bCs/>
          <w:i/>
          <w:iCs/>
          <w:snapToGrid w:val="0"/>
          <w:color w:val="000000"/>
          <w:sz w:val="24"/>
          <w:szCs w:val="24"/>
          <w:lang w:val="en-US" w:eastAsia="zh-CN"/>
        </w:rPr>
        <w:t>.</w:t>
      </w:r>
    </w:p>
    <w:p w14:paraId="6D484319" w14:textId="541D28E9" w:rsidR="00E26EFE" w:rsidRPr="008A437C" w:rsidRDefault="008A437C" w:rsidP="00F4730D">
      <w:pPr>
        <w:pStyle w:val="Heading1"/>
        <w:numPr>
          <w:ilvl w:val="0"/>
          <w:numId w:val="10"/>
        </w:numPr>
        <w:pBdr>
          <w:top w:val="single" w:sz="12" w:space="2" w:color="auto"/>
        </w:pBdr>
        <w:jc w:val="both"/>
        <w:rPr>
          <w:sz w:val="32"/>
        </w:rPr>
      </w:pPr>
      <w:r w:rsidRPr="008A437C">
        <w:rPr>
          <w:sz w:val="32"/>
        </w:rPr>
        <w:t>LP-WUR requirements at RRC_IDLE/INACTIVE state</w:t>
      </w:r>
    </w:p>
    <w:tbl>
      <w:tblPr>
        <w:tblStyle w:val="TableGrid"/>
        <w:tblW w:w="0" w:type="auto"/>
        <w:tblLook w:val="04A0" w:firstRow="1" w:lastRow="0" w:firstColumn="1" w:lastColumn="0" w:noHBand="0" w:noVBand="1"/>
      </w:tblPr>
      <w:tblGrid>
        <w:gridCol w:w="9629"/>
      </w:tblGrid>
      <w:tr w:rsidR="008A437C" w14:paraId="51D6FBB5" w14:textId="77777777" w:rsidTr="008A437C">
        <w:tc>
          <w:tcPr>
            <w:tcW w:w="9629" w:type="dxa"/>
          </w:tcPr>
          <w:p w14:paraId="7738872D" w14:textId="77777777" w:rsidR="008A437C" w:rsidRDefault="008A437C" w:rsidP="008A437C">
            <w:pPr>
              <w:spacing w:after="0"/>
              <w:rPr>
                <w:b/>
                <w:color w:val="000000" w:themeColor="text1"/>
                <w:u w:val="single"/>
                <w:lang w:eastAsia="ko-KR"/>
              </w:rPr>
            </w:pPr>
            <w:r>
              <w:rPr>
                <w:b/>
                <w:color w:val="000000" w:themeColor="text1"/>
                <w:u w:val="single"/>
                <w:lang w:eastAsia="ko-KR"/>
              </w:rPr>
              <w:t xml:space="preserve">Issue 2-2-1: Methodology on specifying LP-WUR RRM requirements at Idle/Inactive </w:t>
            </w:r>
            <w:proofErr w:type="gramStart"/>
            <w:r>
              <w:rPr>
                <w:b/>
                <w:color w:val="000000" w:themeColor="text1"/>
                <w:u w:val="single"/>
                <w:lang w:eastAsia="ko-KR"/>
              </w:rPr>
              <w:t>mode</w:t>
            </w:r>
            <w:proofErr w:type="gramEnd"/>
          </w:p>
          <w:p w14:paraId="4EA6C3EE" w14:textId="77777777" w:rsidR="008A437C" w:rsidRPr="001636D2" w:rsidRDefault="008A437C" w:rsidP="008A437C">
            <w:pPr>
              <w:spacing w:after="0"/>
              <w:rPr>
                <w:color w:val="000000" w:themeColor="text1"/>
                <w:sz w:val="21"/>
                <w:szCs w:val="21"/>
                <w:lang w:eastAsia="zh-CN"/>
              </w:rPr>
            </w:pPr>
            <w:r w:rsidRPr="001636D2">
              <w:rPr>
                <w:rFonts w:hint="eastAsia"/>
                <w:color w:val="000000" w:themeColor="text1"/>
                <w:sz w:val="21"/>
                <w:szCs w:val="21"/>
                <w:lang w:eastAsia="zh-CN"/>
              </w:rPr>
              <w:t>A</w:t>
            </w:r>
            <w:r w:rsidRPr="001636D2">
              <w:rPr>
                <w:color w:val="000000" w:themeColor="text1"/>
                <w:sz w:val="21"/>
                <w:szCs w:val="21"/>
                <w:lang w:eastAsia="zh-CN"/>
              </w:rPr>
              <w:t>greement</w:t>
            </w:r>
            <w:r>
              <w:rPr>
                <w:color w:val="000000" w:themeColor="text1"/>
                <w:sz w:val="21"/>
                <w:szCs w:val="21"/>
                <w:lang w:eastAsia="zh-CN"/>
              </w:rPr>
              <w:t>: Agreement</w:t>
            </w:r>
            <w:r w:rsidRPr="001636D2">
              <w:rPr>
                <w:sz w:val="21"/>
                <w:szCs w:val="21"/>
                <w:lang w:eastAsia="zh-CN"/>
              </w:rPr>
              <w:t xml:space="preserve"> on the target SNR for RAN4 simulation:</w:t>
            </w:r>
          </w:p>
          <w:p w14:paraId="6EB76197" w14:textId="77777777" w:rsidR="008A437C" w:rsidRPr="001636D2" w:rsidRDefault="008A437C" w:rsidP="008A437C">
            <w:pPr>
              <w:pStyle w:val="ListParagraph"/>
              <w:widowControl/>
              <w:numPr>
                <w:ilvl w:val="1"/>
                <w:numId w:val="47"/>
              </w:numPr>
              <w:autoSpaceDE/>
              <w:autoSpaceDN/>
              <w:adjustRightInd/>
              <w:spacing w:line="240" w:lineRule="auto"/>
              <w:ind w:left="1440" w:firstLineChars="0"/>
            </w:pPr>
            <w:r w:rsidRPr="001636D2">
              <w:t xml:space="preserve">The outcome of RAN1’s study in Rel-19 WI on SNR/SINR target is used as the starting point for RAN4 LP-WUR requirement study. </w:t>
            </w:r>
          </w:p>
          <w:p w14:paraId="7C9DEE96" w14:textId="59F2B250" w:rsidR="008A437C" w:rsidRDefault="008A437C" w:rsidP="008A437C">
            <w:pPr>
              <w:pStyle w:val="ListParagraph"/>
              <w:widowControl/>
              <w:numPr>
                <w:ilvl w:val="1"/>
                <w:numId w:val="47"/>
              </w:numPr>
              <w:autoSpaceDE/>
              <w:autoSpaceDN/>
              <w:adjustRightInd/>
              <w:spacing w:line="240" w:lineRule="auto"/>
              <w:ind w:left="1440" w:firstLineChars="0"/>
            </w:pPr>
            <w:r w:rsidRPr="001636D2">
              <w:t xml:space="preserve">Aspects not considered in RAN1 (if any) can be further discussed in RAN4. </w:t>
            </w:r>
          </w:p>
        </w:tc>
      </w:tr>
    </w:tbl>
    <w:p w14:paraId="7A715490" w14:textId="77777777" w:rsidR="008A437C" w:rsidRDefault="008A437C" w:rsidP="00507B28">
      <w:pPr>
        <w:jc w:val="both"/>
        <w:rPr>
          <w:lang w:eastAsia="zh-CN"/>
        </w:rPr>
      </w:pPr>
    </w:p>
    <w:p w14:paraId="4C651D05" w14:textId="77777777" w:rsidR="008A437C" w:rsidRPr="008A437C" w:rsidRDefault="008A437C" w:rsidP="008A437C">
      <w:pPr>
        <w:rPr>
          <w:b/>
          <w:color w:val="000000" w:themeColor="text1"/>
          <w:sz w:val="24"/>
          <w:szCs w:val="24"/>
          <w:u w:val="single"/>
          <w:lang w:eastAsia="ko-KR"/>
        </w:rPr>
      </w:pPr>
      <w:r w:rsidRPr="008A437C">
        <w:rPr>
          <w:b/>
          <w:color w:val="000000" w:themeColor="text1"/>
          <w:sz w:val="24"/>
          <w:szCs w:val="24"/>
          <w:u w:val="single"/>
          <w:lang w:eastAsia="ko-KR"/>
        </w:rPr>
        <w:t>Issue 2-2-2: Noise figure and others impact(RF impairment) on SNR target X</w:t>
      </w:r>
    </w:p>
    <w:tbl>
      <w:tblPr>
        <w:tblStyle w:val="TableGrid"/>
        <w:tblW w:w="0" w:type="auto"/>
        <w:tblLook w:val="04A0" w:firstRow="1" w:lastRow="0" w:firstColumn="1" w:lastColumn="0" w:noHBand="0" w:noVBand="1"/>
      </w:tblPr>
      <w:tblGrid>
        <w:gridCol w:w="9629"/>
      </w:tblGrid>
      <w:tr w:rsidR="008A437C" w14:paraId="3102CB9B" w14:textId="77777777" w:rsidTr="008A437C">
        <w:tc>
          <w:tcPr>
            <w:tcW w:w="9629" w:type="dxa"/>
          </w:tcPr>
          <w:p w14:paraId="39A07BED" w14:textId="77777777" w:rsidR="008A437C" w:rsidRPr="008A437C" w:rsidRDefault="008A437C" w:rsidP="008A437C">
            <w:pPr>
              <w:pStyle w:val="ListParagraph"/>
              <w:widowControl/>
              <w:numPr>
                <w:ilvl w:val="0"/>
                <w:numId w:val="47"/>
              </w:numPr>
              <w:autoSpaceDE/>
              <w:autoSpaceDN/>
              <w:adjustRightInd/>
              <w:spacing w:line="240" w:lineRule="auto"/>
              <w:ind w:left="720" w:firstLineChars="0"/>
              <w:rPr>
                <w:color w:val="000000" w:themeColor="text1"/>
                <w:sz w:val="20"/>
                <w:szCs w:val="20"/>
                <w:lang w:eastAsia="zh-CN"/>
              </w:rPr>
            </w:pPr>
            <w:r w:rsidRPr="008A437C">
              <w:rPr>
                <w:color w:val="000000" w:themeColor="text1"/>
                <w:sz w:val="20"/>
                <w:szCs w:val="20"/>
                <w:lang w:eastAsia="zh-CN"/>
              </w:rPr>
              <w:t xml:space="preserve">Proposals </w:t>
            </w:r>
          </w:p>
          <w:p w14:paraId="5CBF09CA" w14:textId="77777777" w:rsidR="008A437C" w:rsidRPr="008A437C" w:rsidRDefault="008A437C" w:rsidP="008A437C">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8A437C">
              <w:rPr>
                <w:rFonts w:hint="eastAsia"/>
                <w:color w:val="000000" w:themeColor="text1"/>
                <w:sz w:val="20"/>
                <w:szCs w:val="20"/>
                <w:lang w:eastAsia="zh-CN"/>
              </w:rPr>
              <w:t>P</w:t>
            </w:r>
            <w:r w:rsidRPr="008A437C">
              <w:rPr>
                <w:color w:val="000000" w:themeColor="text1"/>
                <w:sz w:val="20"/>
                <w:szCs w:val="20"/>
                <w:lang w:eastAsia="zh-CN"/>
              </w:rPr>
              <w:t>1: More discussion is needed to decide if SNR of -3dB(mainly for serving cell) or -6dB(mainly for neighbor cell) can be used to represent the equivalent coverage as PUSCH for msg3. (Apple)</w:t>
            </w:r>
          </w:p>
          <w:p w14:paraId="5B1ADFA6" w14:textId="6A4ED996" w:rsidR="008A437C" w:rsidRPr="008A437C" w:rsidRDefault="008A437C" w:rsidP="008A437C">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8A437C">
              <w:rPr>
                <w:color w:val="000000" w:themeColor="text1"/>
                <w:sz w:val="20"/>
                <w:szCs w:val="20"/>
                <w:lang w:eastAsia="zh-CN"/>
              </w:rPr>
              <w:t>P2: The SNR target X input from RAN1 should be adjusted by considering the practical NF of a LP-WUR receiver. Assuming the NF gap ∆ is ∆ = NF (LP-WUR) – NF (MR), then the new SNR target X adjusted after considering the NF of LP-WUR is X = X - ∆ (vivo)</w:t>
            </w:r>
          </w:p>
        </w:tc>
      </w:tr>
    </w:tbl>
    <w:p w14:paraId="188F58B9" w14:textId="77777777" w:rsidR="008A437C" w:rsidRDefault="008A437C" w:rsidP="008A437C">
      <w:pPr>
        <w:jc w:val="both"/>
        <w:rPr>
          <w:color w:val="000000"/>
          <w:sz w:val="24"/>
          <w:szCs w:val="24"/>
          <w:lang w:val="en-US" w:eastAsia="zh-CN"/>
        </w:rPr>
      </w:pPr>
    </w:p>
    <w:p w14:paraId="13CF1698" w14:textId="24CE965C" w:rsidR="008A437C" w:rsidRDefault="008A437C" w:rsidP="008A437C">
      <w:pPr>
        <w:jc w:val="both"/>
        <w:rPr>
          <w:color w:val="000000"/>
          <w:sz w:val="24"/>
          <w:szCs w:val="24"/>
          <w:lang w:val="en-US" w:eastAsia="zh-CN"/>
        </w:rPr>
      </w:pPr>
      <w:r>
        <w:rPr>
          <w:color w:val="000000"/>
          <w:sz w:val="24"/>
          <w:szCs w:val="24"/>
          <w:lang w:val="en-US" w:eastAsia="zh-CN"/>
        </w:rPr>
        <w:t>In WID, it was agreed that “</w:t>
      </w:r>
      <w:r w:rsidRPr="00CB63F4">
        <w:rPr>
          <w:color w:val="000000"/>
          <w:sz w:val="24"/>
          <w:szCs w:val="24"/>
          <w:lang w:val="en-US" w:eastAsia="zh-CN"/>
        </w:rPr>
        <w:t>The target coverage of LP-WUS and LP-SS shall be the coverage of PUSCH for message3.”</w:t>
      </w:r>
      <w:r>
        <w:rPr>
          <w:color w:val="000000"/>
          <w:sz w:val="24"/>
          <w:szCs w:val="24"/>
          <w:lang w:val="en-US" w:eastAsia="zh-CN"/>
        </w:rPr>
        <w:t xml:space="preserve"> However, the legacy RRM requirement is defined based on SSB coverage rather than coverage of PUSCH for msg3. So RAN4 needs more discussion to decide if current SNR of -3</w:t>
      </w:r>
      <w:proofErr w:type="gramStart"/>
      <w:r>
        <w:rPr>
          <w:color w:val="000000"/>
          <w:sz w:val="24"/>
          <w:szCs w:val="24"/>
          <w:lang w:val="en-US" w:eastAsia="zh-CN"/>
        </w:rPr>
        <w:t>dB(</w:t>
      </w:r>
      <w:proofErr w:type="gramEnd"/>
      <w:r>
        <w:rPr>
          <w:color w:val="000000"/>
          <w:sz w:val="24"/>
          <w:szCs w:val="24"/>
          <w:lang w:val="en-US" w:eastAsia="zh-CN"/>
        </w:rPr>
        <w:t>mainly for serving cell) or -6dB(mainly for neighbor cell) can be used to represent the equivalent coverage as PUSCH for msg3. As RAN4 agreed in issue 2-2-1, the SINR for RAN4 requirement can be decided based on RAN1 conclusion on coverage and RAN4 RF conclusion on noise figure. RAN4 RRM can wait until we get these inputs from both RAN1 and RAN4 RF. The solution to derive the target Es/</w:t>
      </w:r>
      <w:proofErr w:type="spellStart"/>
      <w:r>
        <w:rPr>
          <w:color w:val="000000"/>
          <w:sz w:val="24"/>
          <w:szCs w:val="24"/>
          <w:lang w:val="en-US" w:eastAsia="zh-CN"/>
        </w:rPr>
        <w:t>Iot</w:t>
      </w:r>
      <w:proofErr w:type="spellEnd"/>
      <w:r>
        <w:rPr>
          <w:color w:val="000000"/>
          <w:sz w:val="24"/>
          <w:szCs w:val="24"/>
          <w:lang w:val="en-US" w:eastAsia="zh-CN"/>
        </w:rPr>
        <w:t xml:space="preserve"> can be similar as in P2.</w:t>
      </w:r>
    </w:p>
    <w:p w14:paraId="13F9F927" w14:textId="15851845" w:rsidR="008A437C" w:rsidRDefault="008A437C" w:rsidP="008A437C">
      <w:pPr>
        <w:jc w:val="both"/>
        <w:rPr>
          <w:rFonts w:eastAsia="SimSun"/>
          <w:b/>
          <w:bCs/>
          <w:i/>
          <w:iCs/>
          <w:snapToGrid w:val="0"/>
          <w:color w:val="000000"/>
          <w:sz w:val="24"/>
          <w:szCs w:val="24"/>
          <w:lang w:val="en-US" w:eastAsia="zh-CN"/>
        </w:rPr>
      </w:pPr>
      <w:r>
        <w:rPr>
          <w:rFonts w:eastAsia="SimSun"/>
          <w:b/>
          <w:bCs/>
          <w:i/>
          <w:iCs/>
          <w:snapToGrid w:val="0"/>
          <w:color w:val="000000"/>
          <w:sz w:val="24"/>
          <w:szCs w:val="24"/>
          <w:lang w:val="en-US" w:eastAsia="zh-CN"/>
        </w:rPr>
        <w:t xml:space="preserve">Proposal </w:t>
      </w:r>
      <w:r w:rsidR="00E277A7">
        <w:rPr>
          <w:rFonts w:eastAsia="SimSun"/>
          <w:b/>
          <w:bCs/>
          <w:i/>
          <w:iCs/>
          <w:snapToGrid w:val="0"/>
          <w:color w:val="000000"/>
          <w:sz w:val="24"/>
          <w:szCs w:val="24"/>
          <w:lang w:val="en-US" w:eastAsia="zh-CN"/>
        </w:rPr>
        <w:t>9</w:t>
      </w:r>
      <w:r>
        <w:rPr>
          <w:rFonts w:eastAsia="SimSun"/>
          <w:b/>
          <w:bCs/>
          <w:i/>
          <w:iCs/>
          <w:snapToGrid w:val="0"/>
          <w:color w:val="000000"/>
          <w:sz w:val="24"/>
          <w:szCs w:val="24"/>
          <w:lang w:val="en-US" w:eastAsia="zh-CN"/>
        </w:rPr>
        <w:t>: RAN4 to decide the Es/</w:t>
      </w:r>
      <w:proofErr w:type="spellStart"/>
      <w:r>
        <w:rPr>
          <w:rFonts w:eastAsia="SimSun"/>
          <w:b/>
          <w:bCs/>
          <w:i/>
          <w:iCs/>
          <w:snapToGrid w:val="0"/>
          <w:color w:val="000000"/>
          <w:sz w:val="24"/>
          <w:szCs w:val="24"/>
          <w:lang w:val="en-US" w:eastAsia="zh-CN"/>
        </w:rPr>
        <w:t>Iot</w:t>
      </w:r>
      <w:proofErr w:type="spellEnd"/>
      <w:r>
        <w:rPr>
          <w:rFonts w:eastAsia="SimSun"/>
          <w:b/>
          <w:bCs/>
          <w:i/>
          <w:iCs/>
          <w:snapToGrid w:val="0"/>
          <w:color w:val="000000"/>
          <w:sz w:val="24"/>
          <w:szCs w:val="24"/>
          <w:lang w:val="en-US" w:eastAsia="zh-CN"/>
        </w:rPr>
        <w:t xml:space="preserve"> side condition for LP-WUR based RRM requirement when we have </w:t>
      </w:r>
      <w:r w:rsidRPr="008A437C">
        <w:rPr>
          <w:rFonts w:eastAsia="SimSun"/>
          <w:b/>
          <w:bCs/>
          <w:i/>
          <w:iCs/>
          <w:snapToGrid w:val="0"/>
          <w:color w:val="000000"/>
          <w:sz w:val="24"/>
          <w:szCs w:val="24"/>
          <w:lang w:val="en-US" w:eastAsia="zh-CN"/>
        </w:rPr>
        <w:t xml:space="preserve">RAN1 </w:t>
      </w:r>
      <w:r>
        <w:rPr>
          <w:rFonts w:eastAsia="SimSun"/>
          <w:b/>
          <w:bCs/>
          <w:i/>
          <w:iCs/>
          <w:snapToGrid w:val="0"/>
          <w:color w:val="000000"/>
          <w:sz w:val="24"/>
          <w:szCs w:val="24"/>
          <w:lang w:val="en-US" w:eastAsia="zh-CN"/>
        </w:rPr>
        <w:t>conclusion</w:t>
      </w:r>
      <w:r w:rsidRPr="008A437C">
        <w:rPr>
          <w:rFonts w:eastAsia="SimSun"/>
          <w:b/>
          <w:bCs/>
          <w:i/>
          <w:iCs/>
          <w:snapToGrid w:val="0"/>
          <w:color w:val="000000"/>
          <w:sz w:val="24"/>
          <w:szCs w:val="24"/>
          <w:lang w:val="en-US" w:eastAsia="zh-CN"/>
        </w:rPr>
        <w:t xml:space="preserve"> on </w:t>
      </w:r>
      <w:r>
        <w:rPr>
          <w:rFonts w:eastAsia="SimSun"/>
          <w:b/>
          <w:bCs/>
          <w:i/>
          <w:iCs/>
          <w:snapToGrid w:val="0"/>
          <w:color w:val="000000"/>
          <w:sz w:val="24"/>
          <w:szCs w:val="24"/>
          <w:lang w:val="en-US" w:eastAsia="zh-CN"/>
        </w:rPr>
        <w:t xml:space="preserve">target SINR for </w:t>
      </w:r>
      <w:r w:rsidRPr="008A437C">
        <w:rPr>
          <w:rFonts w:eastAsia="SimSun"/>
          <w:b/>
          <w:bCs/>
          <w:i/>
          <w:iCs/>
          <w:snapToGrid w:val="0"/>
          <w:color w:val="000000"/>
          <w:sz w:val="24"/>
          <w:szCs w:val="24"/>
          <w:lang w:val="en-US" w:eastAsia="zh-CN"/>
        </w:rPr>
        <w:t>coverage and RAN4 RF conclusion on noise figure</w:t>
      </w:r>
      <w:r>
        <w:rPr>
          <w:rFonts w:eastAsia="SimSun"/>
          <w:b/>
          <w:bCs/>
          <w:i/>
          <w:iCs/>
          <w:snapToGrid w:val="0"/>
          <w:color w:val="000000"/>
          <w:sz w:val="24"/>
          <w:szCs w:val="24"/>
          <w:lang w:val="en-US" w:eastAsia="zh-CN"/>
        </w:rPr>
        <w:t>.</w:t>
      </w:r>
    </w:p>
    <w:p w14:paraId="709F19CC" w14:textId="77777777" w:rsidR="008A437C" w:rsidRPr="000A3E65" w:rsidRDefault="008A437C" w:rsidP="008A437C">
      <w:pPr>
        <w:jc w:val="both"/>
        <w:rPr>
          <w:rFonts w:eastAsia="SimSun"/>
          <w:b/>
          <w:bCs/>
          <w:i/>
          <w:iCs/>
          <w:snapToGrid w:val="0"/>
          <w:color w:val="000000"/>
          <w:sz w:val="24"/>
          <w:szCs w:val="24"/>
          <w:lang w:val="en-US" w:eastAsia="zh-CN"/>
        </w:rPr>
      </w:pPr>
    </w:p>
    <w:p w14:paraId="7B631065" w14:textId="7279EC69" w:rsidR="008A437C" w:rsidRPr="008A437C" w:rsidRDefault="008A437C" w:rsidP="008A437C">
      <w:pPr>
        <w:jc w:val="both"/>
        <w:rPr>
          <w:b/>
          <w:bCs/>
          <w:color w:val="000000"/>
          <w:sz w:val="24"/>
          <w:szCs w:val="24"/>
          <w:u w:val="single"/>
          <w:lang w:val="en-US" w:eastAsia="zh-CN"/>
        </w:rPr>
      </w:pPr>
      <w:r w:rsidRPr="008A437C">
        <w:rPr>
          <w:b/>
          <w:bCs/>
          <w:color w:val="000000"/>
          <w:sz w:val="24"/>
          <w:szCs w:val="24"/>
          <w:u w:val="single"/>
          <w:lang w:val="en-US" w:eastAsia="zh-CN"/>
        </w:rPr>
        <w:t>Issue 2-2-3: Accuracy</w:t>
      </w:r>
    </w:p>
    <w:tbl>
      <w:tblPr>
        <w:tblStyle w:val="TableGrid"/>
        <w:tblW w:w="0" w:type="auto"/>
        <w:tblLook w:val="04A0" w:firstRow="1" w:lastRow="0" w:firstColumn="1" w:lastColumn="0" w:noHBand="0" w:noVBand="1"/>
      </w:tblPr>
      <w:tblGrid>
        <w:gridCol w:w="9629"/>
      </w:tblGrid>
      <w:tr w:rsidR="008A437C" w14:paraId="5E8FBD03" w14:textId="77777777" w:rsidTr="008A437C">
        <w:tc>
          <w:tcPr>
            <w:tcW w:w="9629" w:type="dxa"/>
          </w:tcPr>
          <w:p w14:paraId="79571556" w14:textId="77777777" w:rsidR="008A437C" w:rsidRPr="00BF3E0A" w:rsidRDefault="008A437C" w:rsidP="008A437C">
            <w:pPr>
              <w:spacing w:after="0"/>
              <w:rPr>
                <w:rFonts w:eastAsia="DengXian"/>
                <w:color w:val="000000" w:themeColor="text1"/>
                <w:sz w:val="21"/>
                <w:szCs w:val="21"/>
                <w:lang w:val="en-US" w:eastAsia="zh-CN"/>
              </w:rPr>
            </w:pPr>
            <w:r w:rsidRPr="00BF3E0A">
              <w:rPr>
                <w:rFonts w:eastAsia="DengXian" w:hint="eastAsia"/>
                <w:color w:val="000000" w:themeColor="text1"/>
                <w:sz w:val="21"/>
                <w:szCs w:val="21"/>
                <w:lang w:val="en-US" w:eastAsia="zh-CN"/>
              </w:rPr>
              <w:t>A</w:t>
            </w:r>
            <w:r w:rsidRPr="00BF3E0A">
              <w:rPr>
                <w:rFonts w:eastAsia="DengXian"/>
                <w:color w:val="000000" w:themeColor="text1"/>
                <w:sz w:val="21"/>
                <w:szCs w:val="21"/>
                <w:lang w:val="en-US" w:eastAsia="zh-CN"/>
              </w:rPr>
              <w:t>greement:</w:t>
            </w:r>
          </w:p>
          <w:p w14:paraId="1CDA6E6B" w14:textId="77777777" w:rsidR="008A437C" w:rsidRPr="00BF3E0A" w:rsidRDefault="008A437C" w:rsidP="008A437C">
            <w:pPr>
              <w:snapToGrid w:val="0"/>
              <w:spacing w:after="0"/>
              <w:ind w:left="284"/>
              <w:rPr>
                <w:rFonts w:eastAsia="DengXian"/>
                <w:color w:val="000000" w:themeColor="text1"/>
                <w:sz w:val="21"/>
                <w:szCs w:val="21"/>
                <w:lang w:val="en-US" w:eastAsia="zh-CN"/>
              </w:rPr>
            </w:pPr>
            <w:r w:rsidRPr="00BF3E0A">
              <w:rPr>
                <w:rFonts w:eastAsia="DengXian"/>
                <w:color w:val="000000" w:themeColor="text1"/>
                <w:sz w:val="21"/>
                <w:szCs w:val="21"/>
                <w:lang w:val="en-US" w:eastAsia="zh-CN"/>
              </w:rPr>
              <w:t>RAN4 requirement for LP-WUR RRM measurement in Idle/inactive states:</w:t>
            </w:r>
          </w:p>
          <w:p w14:paraId="02CAC130" w14:textId="77777777" w:rsidR="008A437C" w:rsidRPr="00BF3E0A" w:rsidRDefault="008A437C" w:rsidP="008A437C">
            <w:pPr>
              <w:pStyle w:val="ListParagraph"/>
              <w:widowControl/>
              <w:numPr>
                <w:ilvl w:val="0"/>
                <w:numId w:val="67"/>
              </w:numPr>
              <w:autoSpaceDE/>
              <w:autoSpaceDN/>
              <w:adjustRightInd/>
              <w:snapToGrid w:val="0"/>
              <w:spacing w:line="240" w:lineRule="auto"/>
              <w:ind w:left="704" w:firstLineChars="0"/>
              <w:rPr>
                <w:rFonts w:eastAsia="DengXian"/>
                <w:color w:val="000000" w:themeColor="text1"/>
              </w:rPr>
            </w:pPr>
            <w:r w:rsidRPr="00BF3E0A">
              <w:rPr>
                <w:rFonts w:eastAsia="DengXian"/>
                <w:color w:val="000000" w:themeColor="text1"/>
              </w:rPr>
              <w:t>RAN4 to discuss the simulation assumptions considering the target SNR, accuracy and number of samples.</w:t>
            </w:r>
          </w:p>
          <w:p w14:paraId="3761F866" w14:textId="77777777" w:rsidR="008A437C" w:rsidRPr="00BF3E0A" w:rsidRDefault="008A437C" w:rsidP="008A437C">
            <w:pPr>
              <w:pStyle w:val="ListParagraph"/>
              <w:widowControl/>
              <w:numPr>
                <w:ilvl w:val="0"/>
                <w:numId w:val="67"/>
              </w:numPr>
              <w:autoSpaceDE/>
              <w:autoSpaceDN/>
              <w:adjustRightInd/>
              <w:snapToGrid w:val="0"/>
              <w:spacing w:line="240" w:lineRule="auto"/>
              <w:ind w:left="704" w:firstLineChars="0"/>
              <w:rPr>
                <w:rFonts w:eastAsia="DengXian"/>
                <w:color w:val="000000" w:themeColor="text1"/>
              </w:rPr>
            </w:pPr>
            <w:r w:rsidRPr="00BF3E0A">
              <w:rPr>
                <w:rFonts w:eastAsia="DengXian"/>
                <w:color w:val="000000" w:themeColor="text1"/>
              </w:rPr>
              <w:t>RAN4 will define the delay requirement in core part, and further discuss whether/how to define the accuracy requirement.</w:t>
            </w:r>
          </w:p>
          <w:p w14:paraId="4483301B" w14:textId="77777777" w:rsidR="008A437C" w:rsidRPr="008567F6" w:rsidRDefault="008A437C" w:rsidP="008A437C">
            <w:pPr>
              <w:spacing w:after="0"/>
              <w:rPr>
                <w:rFonts w:eastAsia="DengXian"/>
                <w:color w:val="000000" w:themeColor="text1"/>
                <w:sz w:val="21"/>
                <w:szCs w:val="21"/>
                <w:lang w:val="en-US" w:eastAsia="zh-CN"/>
              </w:rPr>
            </w:pPr>
            <w:r w:rsidRPr="008567F6">
              <w:rPr>
                <w:rFonts w:eastAsia="DengXian"/>
                <w:color w:val="000000" w:themeColor="text1"/>
                <w:sz w:val="21"/>
                <w:szCs w:val="21"/>
                <w:lang w:val="en-US" w:eastAsia="zh-CN"/>
              </w:rPr>
              <w:t>For information</w:t>
            </w:r>
            <w:r>
              <w:rPr>
                <w:rFonts w:eastAsia="DengXian"/>
                <w:color w:val="000000" w:themeColor="text1"/>
                <w:sz w:val="21"/>
                <w:szCs w:val="21"/>
                <w:lang w:val="en-US" w:eastAsia="zh-CN"/>
              </w:rPr>
              <w:t xml:space="preserve"> only</w:t>
            </w:r>
            <w:r w:rsidRPr="008567F6">
              <w:rPr>
                <w:rFonts w:eastAsia="DengXian"/>
                <w:color w:val="000000" w:themeColor="text1"/>
                <w:sz w:val="21"/>
                <w:szCs w:val="21"/>
                <w:lang w:val="en-US" w:eastAsia="zh-CN"/>
              </w:rPr>
              <w:t>:</w:t>
            </w:r>
          </w:p>
          <w:p w14:paraId="77D95E7C" w14:textId="77777777" w:rsidR="008A437C" w:rsidRPr="008567F6" w:rsidRDefault="008A437C" w:rsidP="008A437C">
            <w:pPr>
              <w:snapToGrid w:val="0"/>
              <w:spacing w:after="0"/>
              <w:ind w:left="284"/>
              <w:rPr>
                <w:rFonts w:eastAsia="DengXian"/>
                <w:color w:val="000000" w:themeColor="text1"/>
                <w:sz w:val="21"/>
                <w:szCs w:val="21"/>
                <w:lang w:val="en-US" w:eastAsia="zh-CN"/>
              </w:rPr>
            </w:pPr>
            <w:r w:rsidRPr="008567F6">
              <w:rPr>
                <w:rFonts w:eastAsia="DengXian"/>
                <w:color w:val="000000" w:themeColor="text1"/>
                <w:sz w:val="21"/>
                <w:szCs w:val="21"/>
                <w:lang w:val="en-US" w:eastAsia="zh-CN"/>
              </w:rPr>
              <w:t>RAN4 requirement for LP-WUR RRM measurement in Idle/inactive states:</w:t>
            </w:r>
          </w:p>
          <w:p w14:paraId="690AC3B7" w14:textId="77777777" w:rsidR="008A437C" w:rsidRPr="008567F6" w:rsidRDefault="008A437C" w:rsidP="008A437C">
            <w:pPr>
              <w:snapToGrid w:val="0"/>
              <w:spacing w:after="0"/>
              <w:ind w:left="284"/>
              <w:rPr>
                <w:rFonts w:eastAsia="DengXian"/>
                <w:color w:val="000000" w:themeColor="text1"/>
                <w:sz w:val="21"/>
                <w:szCs w:val="21"/>
                <w:lang w:val="en-US" w:eastAsia="zh-CN"/>
              </w:rPr>
            </w:pPr>
            <w:r w:rsidRPr="008567F6">
              <w:rPr>
                <w:rFonts w:eastAsia="DengXian"/>
                <w:color w:val="000000" w:themeColor="text1"/>
                <w:sz w:val="21"/>
                <w:szCs w:val="21"/>
                <w:lang w:val="en-US" w:eastAsia="zh-CN"/>
              </w:rPr>
              <w:t xml:space="preserve">Options for further discussion </w:t>
            </w:r>
            <w:r w:rsidRPr="008567F6">
              <w:rPr>
                <w:rFonts w:eastAsia="DengXian" w:hint="eastAsia"/>
                <w:color w:val="000000" w:themeColor="text1"/>
                <w:sz w:val="21"/>
                <w:szCs w:val="21"/>
                <w:lang w:val="en-US" w:eastAsia="zh-CN"/>
              </w:rPr>
              <w:t>(</w:t>
            </w:r>
            <w:r w:rsidRPr="008567F6">
              <w:rPr>
                <w:rFonts w:eastAsia="DengXian"/>
                <w:color w:val="000000" w:themeColor="text1"/>
                <w:sz w:val="21"/>
                <w:szCs w:val="21"/>
                <w:lang w:val="en-US" w:eastAsia="zh-CN"/>
              </w:rPr>
              <w:t>the options are only for information purpose)</w:t>
            </w:r>
          </w:p>
          <w:p w14:paraId="5D03294E" w14:textId="77777777" w:rsidR="008A437C" w:rsidRPr="008567F6" w:rsidRDefault="008A437C" w:rsidP="008A437C">
            <w:pPr>
              <w:pStyle w:val="ListParagraph"/>
              <w:widowControl/>
              <w:numPr>
                <w:ilvl w:val="0"/>
                <w:numId w:val="68"/>
              </w:numPr>
              <w:autoSpaceDE/>
              <w:autoSpaceDN/>
              <w:adjustRightInd/>
              <w:snapToGrid w:val="0"/>
              <w:spacing w:line="240" w:lineRule="auto"/>
              <w:ind w:left="704" w:firstLineChars="0"/>
              <w:rPr>
                <w:rFonts w:eastAsia="DengXian"/>
                <w:color w:val="000000" w:themeColor="text1"/>
              </w:rPr>
            </w:pPr>
            <w:r w:rsidRPr="008567F6">
              <w:rPr>
                <w:rFonts w:eastAsia="DengXian"/>
                <w:color w:val="000000" w:themeColor="text1"/>
              </w:rPr>
              <w:t>Option 1): D</w:t>
            </w:r>
            <w:r w:rsidRPr="008567F6">
              <w:rPr>
                <w:rFonts w:eastAsia="DengXian" w:hint="eastAsia"/>
                <w:color w:val="000000" w:themeColor="text1"/>
              </w:rPr>
              <w:t>e</w:t>
            </w:r>
            <w:r w:rsidRPr="008567F6">
              <w:rPr>
                <w:rFonts w:eastAsia="DengXian"/>
                <w:color w:val="000000" w:themeColor="text1"/>
              </w:rPr>
              <w:t>fine the dedicated accuracy requirement in the performance section, FFS whether/how it can be verified in the test case.</w:t>
            </w:r>
          </w:p>
          <w:p w14:paraId="5D548FC4" w14:textId="77777777" w:rsidR="008A437C" w:rsidRPr="008567F6" w:rsidRDefault="008A437C" w:rsidP="008A437C">
            <w:pPr>
              <w:pStyle w:val="ListParagraph"/>
              <w:widowControl/>
              <w:numPr>
                <w:ilvl w:val="0"/>
                <w:numId w:val="68"/>
              </w:numPr>
              <w:autoSpaceDE/>
              <w:autoSpaceDN/>
              <w:adjustRightInd/>
              <w:snapToGrid w:val="0"/>
              <w:spacing w:line="240" w:lineRule="auto"/>
              <w:ind w:left="704" w:firstLineChars="0"/>
              <w:rPr>
                <w:rFonts w:eastAsia="DengXian"/>
                <w:color w:val="000000" w:themeColor="text1"/>
              </w:rPr>
            </w:pPr>
            <w:r w:rsidRPr="008567F6">
              <w:rPr>
                <w:rFonts w:eastAsia="DengXian"/>
                <w:color w:val="000000" w:themeColor="text1"/>
              </w:rPr>
              <w:t>Option 2): No dedicated accuracy requirement in the performance section, and reflect the accuracy performance as a margin in the core requirement.</w:t>
            </w:r>
          </w:p>
          <w:p w14:paraId="101C4AC4" w14:textId="77777777" w:rsidR="008A437C" w:rsidRPr="008567F6" w:rsidRDefault="008A437C" w:rsidP="008A437C">
            <w:pPr>
              <w:pStyle w:val="ListParagraph"/>
              <w:snapToGrid w:val="0"/>
              <w:spacing w:line="240" w:lineRule="auto"/>
              <w:ind w:left="704"/>
              <w:rPr>
                <w:rFonts w:eastAsia="DengXian"/>
                <w:color w:val="000000" w:themeColor="text1"/>
              </w:rPr>
            </w:pPr>
            <w:r w:rsidRPr="008567F6">
              <w:rPr>
                <w:rFonts w:eastAsia="DengXian"/>
                <w:color w:val="000000" w:themeColor="text1"/>
              </w:rPr>
              <w:lastRenderedPageBreak/>
              <w:t xml:space="preserve">Option 2a): FFS accuracy requirement, and reflect the accuracy performance in delay requirement in core part. </w:t>
            </w:r>
          </w:p>
          <w:p w14:paraId="7AEFDA1E" w14:textId="4EC984B6" w:rsidR="008A437C" w:rsidRPr="008A437C" w:rsidRDefault="008A437C" w:rsidP="008A437C">
            <w:pPr>
              <w:pStyle w:val="ListParagraph"/>
              <w:widowControl/>
              <w:numPr>
                <w:ilvl w:val="0"/>
                <w:numId w:val="68"/>
              </w:numPr>
              <w:autoSpaceDE/>
              <w:autoSpaceDN/>
              <w:adjustRightInd/>
              <w:snapToGrid w:val="0"/>
              <w:spacing w:line="240" w:lineRule="auto"/>
              <w:ind w:left="704" w:firstLineChars="0"/>
              <w:rPr>
                <w:rFonts w:eastAsia="DengXian"/>
                <w:color w:val="000000" w:themeColor="text1"/>
              </w:rPr>
            </w:pPr>
            <w:r w:rsidRPr="008567F6">
              <w:rPr>
                <w:rFonts w:eastAsia="DengXian"/>
                <w:color w:val="000000" w:themeColor="text1"/>
              </w:rPr>
              <w:t>Other options are not precluded.</w:t>
            </w:r>
          </w:p>
        </w:tc>
      </w:tr>
    </w:tbl>
    <w:p w14:paraId="11935E1E" w14:textId="77777777" w:rsidR="008A437C" w:rsidRDefault="008A437C" w:rsidP="00507B28">
      <w:pPr>
        <w:jc w:val="both"/>
        <w:rPr>
          <w:lang w:eastAsia="zh-CN"/>
        </w:rPr>
      </w:pPr>
    </w:p>
    <w:p w14:paraId="3BA72C9B" w14:textId="42E949C5" w:rsidR="008A437C" w:rsidRDefault="00F61C4D" w:rsidP="00507B28">
      <w:pPr>
        <w:jc w:val="both"/>
        <w:rPr>
          <w:color w:val="000000"/>
          <w:sz w:val="24"/>
          <w:szCs w:val="24"/>
          <w:lang w:val="en-US" w:eastAsia="zh-CN"/>
        </w:rPr>
      </w:pPr>
      <w:r w:rsidRPr="00F61C4D">
        <w:rPr>
          <w:color w:val="000000"/>
          <w:sz w:val="24"/>
          <w:szCs w:val="24"/>
          <w:lang w:val="en-US" w:eastAsia="zh-CN"/>
        </w:rPr>
        <w:t>Regarding the simulation assumption LP-WUR RRM measurement in Idle/inactive states</w:t>
      </w:r>
      <w:r>
        <w:rPr>
          <w:color w:val="000000"/>
          <w:sz w:val="24"/>
          <w:szCs w:val="24"/>
          <w:lang w:val="en-US" w:eastAsia="zh-CN"/>
        </w:rPr>
        <w:t>, two cases shall be considered, (</w:t>
      </w:r>
      <w:proofErr w:type="gramStart"/>
      <w:r>
        <w:rPr>
          <w:color w:val="000000"/>
          <w:sz w:val="24"/>
          <w:szCs w:val="24"/>
          <w:lang w:val="en-US" w:eastAsia="zh-CN"/>
        </w:rPr>
        <w:t>1)LR</w:t>
      </w:r>
      <w:proofErr w:type="gramEnd"/>
      <w:r>
        <w:rPr>
          <w:color w:val="000000"/>
          <w:sz w:val="24"/>
          <w:szCs w:val="24"/>
          <w:lang w:val="en-US" w:eastAsia="zh-CN"/>
        </w:rPr>
        <w:t xml:space="preserve"> based PSS/SSS synchronization/measurement, (2)LR based LP-SS synchronization/measurement.</w:t>
      </w:r>
    </w:p>
    <w:p w14:paraId="716D081D" w14:textId="77777777" w:rsidR="00F61C4D" w:rsidRDefault="00F61C4D" w:rsidP="00507B28">
      <w:pPr>
        <w:jc w:val="both"/>
        <w:rPr>
          <w:color w:val="000000"/>
          <w:sz w:val="24"/>
          <w:szCs w:val="24"/>
          <w:lang w:val="en-US" w:eastAsia="zh-CN"/>
        </w:rPr>
      </w:pPr>
      <w:r>
        <w:rPr>
          <w:color w:val="000000"/>
          <w:sz w:val="24"/>
          <w:szCs w:val="24"/>
          <w:lang w:val="en-US" w:eastAsia="zh-CN"/>
        </w:rPr>
        <w:t>For (</w:t>
      </w:r>
      <w:proofErr w:type="gramStart"/>
      <w:r>
        <w:rPr>
          <w:color w:val="000000"/>
          <w:sz w:val="24"/>
          <w:szCs w:val="24"/>
          <w:lang w:val="en-US" w:eastAsia="zh-CN"/>
        </w:rPr>
        <w:t>1)LR</w:t>
      </w:r>
      <w:proofErr w:type="gramEnd"/>
      <w:r>
        <w:rPr>
          <w:color w:val="000000"/>
          <w:sz w:val="24"/>
          <w:szCs w:val="24"/>
          <w:lang w:val="en-US" w:eastAsia="zh-CN"/>
        </w:rPr>
        <w:t xml:space="preserve"> based PSS/SSS synchronization/measurement, our understanding is the simulation assumption of legacy SSB based intra-frequency measurement can be reused, and we only need to change the candidate SNR and candidate sample number.</w:t>
      </w:r>
    </w:p>
    <w:p w14:paraId="7F429498" w14:textId="5F8F512F" w:rsidR="00F61C4D" w:rsidRDefault="00F61C4D" w:rsidP="00507B28">
      <w:pPr>
        <w:jc w:val="both"/>
        <w:rPr>
          <w:color w:val="000000"/>
          <w:sz w:val="24"/>
          <w:szCs w:val="24"/>
          <w:lang w:val="en-US" w:eastAsia="zh-CN"/>
        </w:rPr>
      </w:pPr>
      <w:r>
        <w:rPr>
          <w:color w:val="000000"/>
          <w:sz w:val="24"/>
          <w:szCs w:val="24"/>
          <w:lang w:val="en-US" w:eastAsia="zh-CN"/>
        </w:rPr>
        <w:t>For (</w:t>
      </w:r>
      <w:proofErr w:type="gramStart"/>
      <w:r>
        <w:rPr>
          <w:color w:val="000000"/>
          <w:sz w:val="24"/>
          <w:szCs w:val="24"/>
          <w:lang w:val="en-US" w:eastAsia="zh-CN"/>
        </w:rPr>
        <w:t>2)LR</w:t>
      </w:r>
      <w:proofErr w:type="gramEnd"/>
      <w:r>
        <w:rPr>
          <w:color w:val="000000"/>
          <w:sz w:val="24"/>
          <w:szCs w:val="24"/>
          <w:lang w:val="en-US" w:eastAsia="zh-CN"/>
        </w:rPr>
        <w:t xml:space="preserve"> based LP-SS synchronization/measurement, it’s hard to decide the simulation assumption yet before RAN1 concluded on the LP-SS design. In last RAN1#116bis meeting, it was agreed following:</w:t>
      </w:r>
    </w:p>
    <w:tbl>
      <w:tblPr>
        <w:tblStyle w:val="TableGrid"/>
        <w:tblW w:w="0" w:type="auto"/>
        <w:tblLook w:val="04A0" w:firstRow="1" w:lastRow="0" w:firstColumn="1" w:lastColumn="0" w:noHBand="0" w:noVBand="1"/>
      </w:tblPr>
      <w:tblGrid>
        <w:gridCol w:w="9629"/>
      </w:tblGrid>
      <w:tr w:rsidR="00F61C4D" w14:paraId="63D3B6B2" w14:textId="77777777" w:rsidTr="00F61C4D">
        <w:tc>
          <w:tcPr>
            <w:tcW w:w="9629" w:type="dxa"/>
          </w:tcPr>
          <w:p w14:paraId="54F09E0F" w14:textId="77777777" w:rsidR="00F61C4D" w:rsidRPr="0013197C" w:rsidRDefault="00F61C4D" w:rsidP="00F61C4D">
            <w:pPr>
              <w:rPr>
                <w:b/>
                <w:bCs/>
                <w:highlight w:val="green"/>
                <w:lang w:eastAsia="x-none"/>
              </w:rPr>
            </w:pPr>
            <w:r w:rsidRPr="0013197C">
              <w:rPr>
                <w:b/>
                <w:bCs/>
                <w:highlight w:val="green"/>
                <w:lang w:eastAsia="x-none"/>
              </w:rPr>
              <w:t>Agreement</w:t>
            </w:r>
          </w:p>
          <w:p w14:paraId="2DEC7B3E" w14:textId="77777777" w:rsidR="00F61C4D" w:rsidRPr="0013197C" w:rsidRDefault="00F61C4D" w:rsidP="00F61C4D">
            <w:pPr>
              <w:rPr>
                <w:lang w:eastAsia="x-none"/>
              </w:rPr>
            </w:pPr>
            <w:r w:rsidRPr="0013197C">
              <w:rPr>
                <w:lang w:eastAsia="x-none"/>
              </w:rPr>
              <w:t>Support to specify multiple binary LP-SS sequences for the ‘ON-OFF’ pattern:</w:t>
            </w:r>
          </w:p>
          <w:p w14:paraId="6440D289"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 xml:space="preserve">The LP-SS sequence used in a cell </w:t>
            </w:r>
            <w:proofErr w:type="gramStart"/>
            <w:r w:rsidRPr="0013197C">
              <w:rPr>
                <w:lang w:eastAsia="x-none"/>
              </w:rPr>
              <w:t>is</w:t>
            </w:r>
            <w:proofErr w:type="gramEnd"/>
          </w:p>
          <w:p w14:paraId="25D9C9E2" w14:textId="77777777" w:rsidR="00F61C4D" w:rsidRPr="0013197C" w:rsidRDefault="00F61C4D" w:rsidP="00F61C4D">
            <w:pPr>
              <w:numPr>
                <w:ilvl w:val="1"/>
                <w:numId w:val="53"/>
              </w:numPr>
              <w:overflowPunct/>
              <w:autoSpaceDE/>
              <w:autoSpaceDN/>
              <w:adjustRightInd/>
              <w:spacing w:after="0"/>
              <w:textAlignment w:val="auto"/>
              <w:rPr>
                <w:lang w:eastAsia="x-none"/>
              </w:rPr>
            </w:pPr>
            <w:r w:rsidRPr="0013197C">
              <w:rPr>
                <w:lang w:eastAsia="x-none"/>
              </w:rPr>
              <w:t xml:space="preserve">Option 1: a sequence is </w:t>
            </w:r>
            <w:proofErr w:type="gramStart"/>
            <w:r w:rsidRPr="0013197C">
              <w:rPr>
                <w:lang w:eastAsia="x-none"/>
              </w:rPr>
              <w:t>configured</w:t>
            </w:r>
            <w:proofErr w:type="gramEnd"/>
          </w:p>
          <w:p w14:paraId="2F229D19" w14:textId="77777777" w:rsidR="00F61C4D" w:rsidRPr="0013197C" w:rsidRDefault="00F61C4D" w:rsidP="00F61C4D">
            <w:pPr>
              <w:numPr>
                <w:ilvl w:val="1"/>
                <w:numId w:val="53"/>
              </w:numPr>
              <w:overflowPunct/>
              <w:autoSpaceDE/>
              <w:autoSpaceDN/>
              <w:adjustRightInd/>
              <w:spacing w:after="0"/>
              <w:textAlignment w:val="auto"/>
              <w:rPr>
                <w:lang w:eastAsia="x-none"/>
              </w:rPr>
            </w:pPr>
            <w:r w:rsidRPr="0013197C">
              <w:rPr>
                <w:lang w:eastAsia="x-none"/>
              </w:rPr>
              <w:t xml:space="preserve">Option 2: a sequence is determined by predefined </w:t>
            </w:r>
            <w:proofErr w:type="gramStart"/>
            <w:r w:rsidRPr="0013197C">
              <w:rPr>
                <w:lang w:eastAsia="x-none"/>
              </w:rPr>
              <w:t>rule</w:t>
            </w:r>
            <w:proofErr w:type="gramEnd"/>
          </w:p>
          <w:p w14:paraId="5DF1922F" w14:textId="77777777" w:rsidR="00F61C4D" w:rsidRPr="0013197C" w:rsidRDefault="00F61C4D" w:rsidP="00F61C4D">
            <w:pPr>
              <w:numPr>
                <w:ilvl w:val="1"/>
                <w:numId w:val="53"/>
              </w:numPr>
              <w:overflowPunct/>
              <w:autoSpaceDE/>
              <w:autoSpaceDN/>
              <w:adjustRightInd/>
              <w:spacing w:after="0"/>
              <w:textAlignment w:val="auto"/>
              <w:rPr>
                <w:lang w:eastAsia="x-none"/>
              </w:rPr>
            </w:pPr>
            <w:r w:rsidRPr="0013197C">
              <w:rPr>
                <w:lang w:eastAsia="x-none"/>
              </w:rPr>
              <w:t>FFS: Whether both options will be supported or only one will be supported</w:t>
            </w:r>
          </w:p>
          <w:p w14:paraId="17820791"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FFS</w:t>
            </w:r>
            <w:r w:rsidRPr="0013197C">
              <w:rPr>
                <w:rFonts w:hint="eastAsia"/>
                <w:lang w:eastAsia="x-none"/>
              </w:rPr>
              <w:t>:</w:t>
            </w:r>
            <w:r w:rsidRPr="0013197C">
              <w:rPr>
                <w:lang w:eastAsia="x-none"/>
              </w:rPr>
              <w:t xml:space="preserve"> the number of LP-SS sequences</w:t>
            </w:r>
          </w:p>
          <w:p w14:paraId="72690E21" w14:textId="77777777" w:rsidR="00F61C4D" w:rsidRDefault="00F61C4D" w:rsidP="00F61C4D">
            <w:pPr>
              <w:numPr>
                <w:ilvl w:val="0"/>
                <w:numId w:val="53"/>
              </w:numPr>
              <w:overflowPunct/>
              <w:autoSpaceDE/>
              <w:autoSpaceDN/>
              <w:adjustRightInd/>
              <w:spacing w:after="0"/>
              <w:textAlignment w:val="auto"/>
              <w:rPr>
                <w:lang w:eastAsia="x-none"/>
              </w:rPr>
            </w:pPr>
            <w:r w:rsidRPr="0013197C">
              <w:rPr>
                <w:lang w:eastAsia="x-none"/>
              </w:rPr>
              <w:t>Note: Multiple sequences are used to differentiate LP-SS from different cells</w:t>
            </w:r>
          </w:p>
          <w:p w14:paraId="25466E54" w14:textId="77777777" w:rsidR="00F61C4D" w:rsidRPr="0013197C" w:rsidRDefault="00F61C4D" w:rsidP="00F61C4D">
            <w:pPr>
              <w:overflowPunct/>
              <w:autoSpaceDE/>
              <w:autoSpaceDN/>
              <w:adjustRightInd/>
              <w:spacing w:after="0"/>
              <w:ind w:left="720"/>
              <w:textAlignment w:val="auto"/>
              <w:rPr>
                <w:lang w:eastAsia="x-none"/>
              </w:rPr>
            </w:pPr>
          </w:p>
          <w:p w14:paraId="354AEA74" w14:textId="77777777" w:rsidR="00F61C4D" w:rsidRPr="0013197C" w:rsidRDefault="00F61C4D" w:rsidP="00F61C4D">
            <w:pPr>
              <w:rPr>
                <w:b/>
                <w:bCs/>
                <w:highlight w:val="green"/>
                <w:lang w:eastAsia="x-none"/>
              </w:rPr>
            </w:pPr>
            <w:r w:rsidRPr="0013197C">
              <w:rPr>
                <w:b/>
                <w:bCs/>
                <w:highlight w:val="green"/>
                <w:lang w:eastAsia="x-none"/>
              </w:rPr>
              <w:t>Agreement</w:t>
            </w:r>
          </w:p>
          <w:p w14:paraId="16113FEE" w14:textId="77777777" w:rsidR="00F61C4D" w:rsidRPr="0013197C" w:rsidRDefault="00F61C4D" w:rsidP="00F61C4D">
            <w:pPr>
              <w:rPr>
                <w:lang w:eastAsia="x-none"/>
              </w:rPr>
            </w:pPr>
            <w:r w:rsidRPr="0013197C">
              <w:rPr>
                <w:lang w:eastAsia="x-none"/>
              </w:rPr>
              <w:t xml:space="preserve">From RAN1 perspective, support X PRBs for LP-WUS and LP-SS with SCS 30kHz (blanked guard RBs are not included) for a channel bandwidth equal or larger than </w:t>
            </w:r>
            <w:proofErr w:type="gramStart"/>
            <w:r w:rsidRPr="0013197C">
              <w:rPr>
                <w:lang w:eastAsia="x-none"/>
              </w:rPr>
              <w:t>5MHz</w:t>
            </w:r>
            <w:proofErr w:type="gramEnd"/>
          </w:p>
          <w:p w14:paraId="2ECE547F"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 xml:space="preserve">X to be </w:t>
            </w:r>
            <w:proofErr w:type="gramStart"/>
            <w:r w:rsidRPr="0013197C">
              <w:rPr>
                <w:lang w:eastAsia="x-none"/>
              </w:rPr>
              <w:t>down-selected</w:t>
            </w:r>
            <w:proofErr w:type="gramEnd"/>
            <w:r w:rsidRPr="0013197C">
              <w:rPr>
                <w:lang w:eastAsia="x-none"/>
              </w:rPr>
              <w:t xml:space="preserve"> between 11 and 12 PRBs </w:t>
            </w:r>
          </w:p>
          <w:p w14:paraId="3C8C471B"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rFonts w:hint="eastAsia"/>
                <w:lang w:eastAsia="x-none"/>
              </w:rPr>
              <w:t>F</w:t>
            </w:r>
            <w:r w:rsidRPr="0013197C">
              <w:rPr>
                <w:lang w:eastAsia="x-none"/>
              </w:rPr>
              <w:t xml:space="preserve">FS the number of PRBs for </w:t>
            </w:r>
            <w:proofErr w:type="gramStart"/>
            <w:r w:rsidRPr="0013197C">
              <w:rPr>
                <w:lang w:eastAsia="x-none"/>
              </w:rPr>
              <w:t>15kHz</w:t>
            </w:r>
            <w:proofErr w:type="gramEnd"/>
          </w:p>
          <w:p w14:paraId="6C90AEC6"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 xml:space="preserve">FFS if other number of PRBs needed, for LP-SS and LP-WUS with a channel bandwidth equal or less than </w:t>
            </w:r>
            <w:proofErr w:type="gramStart"/>
            <w:r w:rsidRPr="0013197C">
              <w:rPr>
                <w:lang w:eastAsia="x-none"/>
              </w:rPr>
              <w:t>5MHz</w:t>
            </w:r>
            <w:proofErr w:type="gramEnd"/>
          </w:p>
          <w:p w14:paraId="058DC537" w14:textId="77777777" w:rsidR="00F61C4D" w:rsidRPr="0013197C" w:rsidRDefault="00F61C4D" w:rsidP="00F61C4D">
            <w:pPr>
              <w:rPr>
                <w:lang w:eastAsia="x-none"/>
              </w:rPr>
            </w:pPr>
            <w:r w:rsidRPr="0013197C">
              <w:rPr>
                <w:rFonts w:hint="eastAsia"/>
                <w:lang w:eastAsia="x-none"/>
              </w:rPr>
              <w:t>F</w:t>
            </w:r>
            <w:r w:rsidRPr="0013197C">
              <w:rPr>
                <w:lang w:eastAsia="x-none"/>
              </w:rPr>
              <w:t>FS: Whether the above is applicable to FR2</w:t>
            </w:r>
          </w:p>
          <w:p w14:paraId="36400E80" w14:textId="77777777" w:rsidR="00F61C4D" w:rsidRPr="0013197C" w:rsidRDefault="00F61C4D" w:rsidP="00F61C4D">
            <w:pPr>
              <w:rPr>
                <w:b/>
                <w:bCs/>
                <w:highlight w:val="darkYellow"/>
                <w:lang w:eastAsia="x-none"/>
              </w:rPr>
            </w:pPr>
            <w:r w:rsidRPr="0013197C">
              <w:rPr>
                <w:b/>
                <w:bCs/>
                <w:highlight w:val="darkYellow"/>
                <w:lang w:eastAsia="x-none"/>
              </w:rPr>
              <w:t>Working Assumption</w:t>
            </w:r>
          </w:p>
          <w:p w14:paraId="527922FC" w14:textId="77777777" w:rsidR="00F61C4D" w:rsidRPr="0013197C" w:rsidRDefault="00F61C4D" w:rsidP="00F61C4D">
            <w:pPr>
              <w:rPr>
                <w:lang w:eastAsia="x-none"/>
              </w:rPr>
            </w:pPr>
            <w:r w:rsidRPr="0013197C">
              <w:rPr>
                <w:lang w:eastAsia="x-none"/>
              </w:rPr>
              <w:t>Support the following options for LP-SS</w:t>
            </w:r>
          </w:p>
          <w:p w14:paraId="0C3FF943"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 xml:space="preserve">Option 1: OOK-1 </w:t>
            </w:r>
          </w:p>
          <w:p w14:paraId="0D4A3F68"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Option 2: OOK-4 with M=2,4, FFS:1,8,16</w:t>
            </w:r>
          </w:p>
          <w:p w14:paraId="746F37DE" w14:textId="77777777" w:rsidR="00F61C4D" w:rsidRPr="0013197C" w:rsidRDefault="00F61C4D" w:rsidP="00F61C4D">
            <w:pPr>
              <w:numPr>
                <w:ilvl w:val="1"/>
                <w:numId w:val="53"/>
              </w:numPr>
              <w:overflowPunct/>
              <w:autoSpaceDE/>
              <w:autoSpaceDN/>
              <w:adjustRightInd/>
              <w:spacing w:after="0"/>
              <w:textAlignment w:val="auto"/>
              <w:rPr>
                <w:lang w:eastAsia="x-none"/>
              </w:rPr>
            </w:pPr>
            <w:r w:rsidRPr="0013197C">
              <w:rPr>
                <w:lang w:eastAsia="x-none"/>
              </w:rPr>
              <w:t xml:space="preserve">FFS whether value of M depends on </w:t>
            </w:r>
            <w:proofErr w:type="gramStart"/>
            <w:r w:rsidRPr="0013197C">
              <w:rPr>
                <w:lang w:eastAsia="x-none"/>
              </w:rPr>
              <w:t>SCS</w:t>
            </w:r>
            <w:proofErr w:type="gramEnd"/>
          </w:p>
          <w:p w14:paraId="69BF3D9A" w14:textId="77777777" w:rsidR="00F61C4D" w:rsidRPr="0013197C" w:rsidRDefault="00F61C4D" w:rsidP="00F61C4D">
            <w:pPr>
              <w:numPr>
                <w:ilvl w:val="0"/>
                <w:numId w:val="53"/>
              </w:numPr>
              <w:overflowPunct/>
              <w:autoSpaceDE/>
              <w:autoSpaceDN/>
              <w:adjustRightInd/>
              <w:spacing w:after="0"/>
              <w:textAlignment w:val="auto"/>
              <w:rPr>
                <w:lang w:eastAsia="x-none"/>
              </w:rPr>
            </w:pPr>
            <w:r w:rsidRPr="0013197C">
              <w:rPr>
                <w:lang w:eastAsia="x-none"/>
              </w:rPr>
              <w:t xml:space="preserve">The SCS of a CP-OFDM symbol used for LP-SS generation is the same as that used for LP-WUS </w:t>
            </w:r>
            <w:proofErr w:type="gramStart"/>
            <w:r w:rsidRPr="0013197C">
              <w:rPr>
                <w:lang w:eastAsia="x-none"/>
              </w:rPr>
              <w:t>generation</w:t>
            </w:r>
            <w:proofErr w:type="gramEnd"/>
          </w:p>
          <w:p w14:paraId="48F46BAD" w14:textId="4251B9B7" w:rsidR="00F61C4D" w:rsidRPr="00F61C4D" w:rsidRDefault="00F61C4D" w:rsidP="00F61C4D">
            <w:pPr>
              <w:rPr>
                <w:lang w:eastAsia="x-none"/>
              </w:rPr>
            </w:pPr>
            <w:r w:rsidRPr="0013197C">
              <w:rPr>
                <w:lang w:eastAsia="x-none"/>
              </w:rPr>
              <w:t xml:space="preserve">FFS how OOK-1 and OOK-4 are specified </w:t>
            </w:r>
          </w:p>
        </w:tc>
      </w:tr>
    </w:tbl>
    <w:p w14:paraId="64C1578E" w14:textId="1FE4DBA7" w:rsidR="008A437C" w:rsidRDefault="00F61C4D" w:rsidP="00507B28">
      <w:pPr>
        <w:jc w:val="both"/>
        <w:rPr>
          <w:lang w:eastAsia="zh-CN"/>
        </w:rPr>
      </w:pPr>
      <w:r>
        <w:rPr>
          <w:lang w:eastAsia="zh-CN"/>
        </w:rPr>
        <w:t xml:space="preserve"> </w:t>
      </w:r>
    </w:p>
    <w:p w14:paraId="79FDBCDD" w14:textId="60A0375B" w:rsidR="00F61C4D" w:rsidRDefault="00F61C4D" w:rsidP="00507B28">
      <w:pPr>
        <w:jc w:val="both"/>
        <w:rPr>
          <w:color w:val="000000"/>
          <w:sz w:val="24"/>
          <w:szCs w:val="24"/>
          <w:lang w:val="en-US" w:eastAsia="zh-CN"/>
        </w:rPr>
      </w:pPr>
      <w:r w:rsidRPr="004C21F5">
        <w:rPr>
          <w:color w:val="000000"/>
          <w:sz w:val="24"/>
          <w:szCs w:val="24"/>
          <w:lang w:val="en-US" w:eastAsia="zh-CN"/>
        </w:rPr>
        <w:t xml:space="preserve">There are still may aspects are open in LP-SS design, e.g., BW </w:t>
      </w:r>
      <w:r w:rsidR="004C21F5" w:rsidRPr="004C21F5">
        <w:rPr>
          <w:color w:val="000000"/>
          <w:sz w:val="24"/>
          <w:szCs w:val="24"/>
          <w:lang w:val="en-US" w:eastAsia="zh-CN"/>
        </w:rPr>
        <w:t>and sequence design.</w:t>
      </w:r>
      <w:r w:rsidR="004C21F5">
        <w:rPr>
          <w:color w:val="000000"/>
          <w:sz w:val="24"/>
          <w:szCs w:val="24"/>
          <w:lang w:val="en-US" w:eastAsia="zh-CN"/>
        </w:rPr>
        <w:t xml:space="preserve"> Thus, we propose to wait more conclusions from RAN1 for LR based LP-SS measurement simulation.</w:t>
      </w:r>
    </w:p>
    <w:p w14:paraId="48BA8993" w14:textId="46F15038" w:rsidR="004C21F5" w:rsidRDefault="004C21F5" w:rsidP="004C21F5">
      <w:pPr>
        <w:jc w:val="both"/>
        <w:rPr>
          <w:color w:val="000000"/>
          <w:sz w:val="24"/>
          <w:szCs w:val="24"/>
          <w:lang w:val="en-US" w:eastAsia="zh-CN"/>
        </w:rPr>
      </w:pPr>
      <w:r w:rsidRPr="004C21F5">
        <w:rPr>
          <w:b/>
          <w:bCs/>
          <w:i/>
          <w:iCs/>
          <w:color w:val="000000"/>
          <w:sz w:val="24"/>
          <w:szCs w:val="24"/>
          <w:lang w:val="en-US" w:eastAsia="zh-CN"/>
        </w:rPr>
        <w:t xml:space="preserve">Proposal </w:t>
      </w:r>
      <w:r w:rsidR="00E277A7">
        <w:rPr>
          <w:b/>
          <w:bCs/>
          <w:i/>
          <w:iCs/>
          <w:color w:val="000000"/>
          <w:sz w:val="24"/>
          <w:szCs w:val="24"/>
          <w:lang w:val="en-US" w:eastAsia="zh-CN"/>
        </w:rPr>
        <w:t>10</w:t>
      </w:r>
      <w:r w:rsidRPr="004C21F5">
        <w:rPr>
          <w:b/>
          <w:bCs/>
          <w:i/>
          <w:iCs/>
          <w:color w:val="000000"/>
          <w:sz w:val="24"/>
          <w:szCs w:val="24"/>
          <w:lang w:val="en-US" w:eastAsia="zh-CN"/>
        </w:rPr>
        <w:t>:</w:t>
      </w:r>
      <w:r w:rsidRPr="004C21F5">
        <w:rPr>
          <w:color w:val="000000"/>
          <w:sz w:val="24"/>
          <w:szCs w:val="24"/>
          <w:lang w:val="en-US" w:eastAsia="zh-CN"/>
        </w:rPr>
        <w:t xml:space="preserve"> </w:t>
      </w:r>
    </w:p>
    <w:p w14:paraId="33BBCA7B" w14:textId="65DC1FBD" w:rsidR="004C21F5" w:rsidRPr="004C21F5" w:rsidRDefault="004C21F5" w:rsidP="004C21F5">
      <w:pPr>
        <w:jc w:val="both"/>
        <w:rPr>
          <w:b/>
          <w:bCs/>
          <w:i/>
          <w:iCs/>
          <w:color w:val="000000"/>
          <w:sz w:val="24"/>
          <w:szCs w:val="24"/>
          <w:lang w:val="en-US" w:eastAsia="zh-CN"/>
        </w:rPr>
      </w:pPr>
      <w:r w:rsidRPr="004C21F5">
        <w:rPr>
          <w:b/>
          <w:bCs/>
          <w:i/>
          <w:iCs/>
          <w:color w:val="000000"/>
          <w:sz w:val="24"/>
          <w:szCs w:val="24"/>
          <w:lang w:val="en-US" w:eastAsia="zh-CN"/>
        </w:rPr>
        <w:t>For LR based PSS/SSS synchronization/measurement, the simulation assumption of legacy SSB based intra-frequency measurement can be reused, and only need to revisit the candidate SINRs and candidate sample numbers.</w:t>
      </w:r>
    </w:p>
    <w:p w14:paraId="0C65C7AC" w14:textId="4CDED0F6" w:rsidR="004C21F5" w:rsidRDefault="004C21F5" w:rsidP="004C21F5">
      <w:pPr>
        <w:jc w:val="both"/>
        <w:rPr>
          <w:b/>
          <w:bCs/>
          <w:i/>
          <w:iCs/>
          <w:color w:val="000000"/>
          <w:sz w:val="24"/>
          <w:szCs w:val="24"/>
          <w:lang w:val="en-US" w:eastAsia="zh-CN"/>
        </w:rPr>
      </w:pPr>
      <w:r w:rsidRPr="004C21F5">
        <w:rPr>
          <w:b/>
          <w:bCs/>
          <w:i/>
          <w:iCs/>
          <w:color w:val="000000"/>
          <w:sz w:val="24"/>
          <w:szCs w:val="24"/>
          <w:lang w:val="en-US" w:eastAsia="zh-CN"/>
        </w:rPr>
        <w:lastRenderedPageBreak/>
        <w:t>For LR based LP-SS synchronization/measurement, RAN4 to discuss simulation assumption after RAN1 concluded on the LP-SS design.</w:t>
      </w:r>
    </w:p>
    <w:p w14:paraId="67C53917" w14:textId="3030628B" w:rsidR="004C21F5" w:rsidRDefault="004C21F5" w:rsidP="004C21F5">
      <w:pPr>
        <w:jc w:val="both"/>
        <w:rPr>
          <w:color w:val="000000"/>
          <w:sz w:val="24"/>
          <w:szCs w:val="24"/>
          <w:lang w:val="en-US" w:eastAsia="zh-CN"/>
        </w:rPr>
      </w:pPr>
      <w:r w:rsidRPr="004C21F5">
        <w:rPr>
          <w:color w:val="000000"/>
          <w:sz w:val="24"/>
          <w:szCs w:val="24"/>
          <w:lang w:val="en-US" w:eastAsia="zh-CN"/>
        </w:rPr>
        <w:t xml:space="preserve">Regarding the accuracy requirement, if we follow the legacy accuracy requirement principle, the dedicated accuracy requirements in </w:t>
      </w:r>
      <w:r>
        <w:rPr>
          <w:color w:val="000000"/>
          <w:sz w:val="24"/>
          <w:szCs w:val="24"/>
          <w:lang w:val="en-US" w:eastAsia="zh-CN"/>
        </w:rPr>
        <w:t>TS38.133 section 10 is mainly for the measurement results which is reported to network, and the only measurement accuracy requirement for IDLE/Inactive mode is the EMR feature related measurement. For LR based RRM measurement, since UE will not report anything back to network in IDLE/Inactive mode, our preference is still not to define a dedicated accuracy requirement in TS38.133 section 10, but instead we can reflect such accuracy performance in the core requirement sections as a margin, like in the following example:</w:t>
      </w:r>
    </w:p>
    <w:tbl>
      <w:tblPr>
        <w:tblStyle w:val="TableGrid"/>
        <w:tblW w:w="0" w:type="auto"/>
        <w:tblLook w:val="04A0" w:firstRow="1" w:lastRow="0" w:firstColumn="1" w:lastColumn="0" w:noHBand="0" w:noVBand="1"/>
      </w:tblPr>
      <w:tblGrid>
        <w:gridCol w:w="9629"/>
      </w:tblGrid>
      <w:tr w:rsidR="004C21F5" w14:paraId="0E67B55C" w14:textId="77777777" w:rsidTr="004C21F5">
        <w:tc>
          <w:tcPr>
            <w:tcW w:w="9629" w:type="dxa"/>
          </w:tcPr>
          <w:p w14:paraId="3201E981" w14:textId="7990DCAE" w:rsidR="004C21F5" w:rsidRDefault="004C21F5" w:rsidP="004C21F5">
            <w:pPr>
              <w:jc w:val="both"/>
              <w:rPr>
                <w:color w:val="000000"/>
                <w:sz w:val="24"/>
                <w:szCs w:val="24"/>
                <w:lang w:val="en-US" w:eastAsia="zh-CN"/>
              </w:rPr>
            </w:pPr>
            <w:r>
              <w:rPr>
                <w:noProof/>
                <w:color w:val="000000"/>
                <w:sz w:val="24"/>
                <w:szCs w:val="24"/>
                <w:lang w:val="en-US" w:eastAsia="zh-CN"/>
              </w:rPr>
              <mc:AlternateContent>
                <mc:Choice Requires="wps">
                  <w:drawing>
                    <wp:anchor distT="0" distB="0" distL="114300" distR="114300" simplePos="0" relativeHeight="251660288" behindDoc="0" locked="0" layoutInCell="1" allowOverlap="1" wp14:anchorId="456EF453" wp14:editId="11E19EA4">
                      <wp:simplePos x="0" y="0"/>
                      <wp:positionH relativeFrom="column">
                        <wp:posOffset>744855</wp:posOffset>
                      </wp:positionH>
                      <wp:positionV relativeFrom="paragraph">
                        <wp:posOffset>2220595</wp:posOffset>
                      </wp:positionV>
                      <wp:extent cx="5029200" cy="311150"/>
                      <wp:effectExtent l="0" t="0" r="12700" b="19050"/>
                      <wp:wrapNone/>
                      <wp:docPr id="347699824" name="Rectangle 3"/>
                      <wp:cNvGraphicFramePr/>
                      <a:graphic xmlns:a="http://schemas.openxmlformats.org/drawingml/2006/main">
                        <a:graphicData uri="http://schemas.microsoft.com/office/word/2010/wordprocessingShape">
                          <wps:wsp>
                            <wps:cNvSpPr/>
                            <wps:spPr>
                              <a:xfrm>
                                <a:off x="0" y="0"/>
                                <a:ext cx="5029200" cy="31115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8E87F" id="Rectangle 3" o:spid="_x0000_s1026" style="position:absolute;margin-left:58.65pt;margin-top:174.85pt;width:396pt;height:2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brhBgAIAAF8FAAAOAAAAZHJzL2Uyb0RvYy54bWysVE1v2zAMvQ/YfxB0X21n7bYGdYqgRYYB&#13;&#10;RVusHXpWZCk2IIsapcTJfv0o+SNBV+wwLAdHFMlH8pHU1fW+NWyn0DdgS16c5ZwpK6Fq7KbkP55X&#13;&#10;H75w5oOwlTBgVckPyvPrxft3V52bqxnUYCqFjECsn3eu5HUIbp5lXtaqFf4MnLKk1ICtCCTiJqtQ&#13;&#10;dITemmyW55+yDrByCFJ5T7e3vZIvEr7WSoYHrb0KzJSccgvpi+m7jt9scSXmGxSubuSQhviHLFrR&#13;&#10;WAo6Qd2KINgWmz+g2kYieNDhTEKbgdaNVKkGqqbIX1XzVAunUi1EjncTTf7/wcr73ZN7RKKhc37u&#13;&#10;6Rir2Gts4z/lx/aJrMNEltoHJunyIp9dUgc4k6T7WBTFRWIzO3o79OGrgpbFQ8mRmpE4Ers7Hygi&#13;&#10;mY4mMZiFVWNMaoix8cKDaap4lwTcrG8Msp2gTq5WOf1i8wjjxIyk6Joda0mncDAqYhj7XWnWVJT9&#13;&#10;LGWSxkxNsEJKZUPRq2pRqT4aVXYMFgczeqTQCTAia8pywh4ARsseZMTucx7so6tKUzo5539LrHee&#13;&#10;PFJksGFybhsL+BaAoaqGyL39SFJPTWRpDdXhERlCvyPeyVVDfbsTPjwKpKWgVtOihwf6aANdyWE4&#13;&#10;cVYD/nrrPtrTrJKWs46WrOT+51ag4sx8szTFl8X5edzKJJxffJ6RgKea9anGbtsboO4X9KQ4mY7R&#13;&#10;PpjxqBHaF3oPljEqqYSVFLvkMuAo3IR++elFkWq5TGa0iU6EO/vkZASPrMa5fN6/CHTD8AYa+3sY&#13;&#10;F1LMX81wbxs9LSy3AXSTBvzI68A3bXEanOHFic/EqZysju/i4jcAAAD//wMAUEsDBBQABgAIAAAA&#13;&#10;IQCB2FUD4QAAABABAAAPAAAAZHJzL2Rvd25yZXYueG1sTE9BTsMwELwj8QdrkbhRJxSRJo1TIaAn&#13;&#10;DkCpxHUbmySqvY5spw2/ZznBZaWZnZndqTezs+JkQhw8KcgXGQhDrdcDdQr2H9ubFYiYkDRaT0bB&#13;&#10;t4mwaS4vaqy0P9O7Oe1SJziEYoUK+pTGSsrY9sZhXPjREO++fHCYGIZO6oBnDndW3mbZvXQ4EF/o&#13;&#10;cTSPvWmPu8nxG6N9G/X0etx/5vM2POuXiF2h1PXV/LTm8bAGkcyc/hzw24GN0PBjBz+RjsIyzosl&#13;&#10;SxUs78oCBCvKrGTmwEy5KkA2tfxfpPkBAAD//wMAUEsBAi0AFAAGAAgAAAAhALaDOJL+AAAA4QEA&#13;&#10;ABMAAAAAAAAAAAAAAAAAAAAAAFtDb250ZW50X1R5cGVzXS54bWxQSwECLQAUAAYACAAAACEAOP0h&#13;&#10;/9YAAACUAQAACwAAAAAAAAAAAAAAAAAvAQAAX3JlbHMvLnJlbHNQSwECLQAUAAYACAAAACEAoG64&#13;&#10;QYACAABfBQAADgAAAAAAAAAAAAAAAAAuAgAAZHJzL2Uyb0RvYy54bWxQSwECLQAUAAYACAAAACEA&#13;&#10;gdhVA+EAAAAQAQAADwAAAAAAAAAAAAAAAADaBAAAZHJzL2Rvd25yZXYueG1sUEsFBgAAAAAEAAQA&#13;&#10;8wAAAOgFAAAAAA==&#13;&#10;" filled="f" strokecolor="red" strokeweight="1pt"/>
                  </w:pict>
                </mc:Fallback>
              </mc:AlternateContent>
            </w:r>
            <w:r>
              <w:rPr>
                <w:noProof/>
                <w:color w:val="000000"/>
                <w:sz w:val="24"/>
                <w:szCs w:val="24"/>
                <w:lang w:val="en-US" w:eastAsia="zh-CN"/>
              </w:rPr>
              <mc:AlternateContent>
                <mc:Choice Requires="wps">
                  <w:drawing>
                    <wp:anchor distT="0" distB="0" distL="114300" distR="114300" simplePos="0" relativeHeight="251659264" behindDoc="0" locked="0" layoutInCell="1" allowOverlap="1" wp14:anchorId="768CE9F9" wp14:editId="76EA252B">
                      <wp:simplePos x="0" y="0"/>
                      <wp:positionH relativeFrom="column">
                        <wp:posOffset>357505</wp:posOffset>
                      </wp:positionH>
                      <wp:positionV relativeFrom="paragraph">
                        <wp:posOffset>963295</wp:posOffset>
                      </wp:positionV>
                      <wp:extent cx="3771900" cy="215900"/>
                      <wp:effectExtent l="0" t="0" r="12700" b="12700"/>
                      <wp:wrapNone/>
                      <wp:docPr id="1810934636" name="Rectangle 2"/>
                      <wp:cNvGraphicFramePr/>
                      <a:graphic xmlns:a="http://schemas.openxmlformats.org/drawingml/2006/main">
                        <a:graphicData uri="http://schemas.microsoft.com/office/word/2010/wordprocessingShape">
                          <wps:wsp>
                            <wps:cNvSpPr/>
                            <wps:spPr>
                              <a:xfrm>
                                <a:off x="0" y="0"/>
                                <a:ext cx="3771900" cy="21590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477810" id="Rectangle 2" o:spid="_x0000_s1026" style="position:absolute;margin-left:28.15pt;margin-top:75.85pt;width:297pt;height:1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XhrfQIAAF8FAAAOAAAAZHJzL2Uyb0RvYy54bWysVE1v2zAMvQ/YfxB0X21n7boGdYqgRYYB&#13;&#10;RVesHXpWZCk2IIsapcTJfv0o+SNBV+wwzAeZEslH8onU9c2+NWyn0DdgS16c5ZwpK6Fq7KbkP55X&#13;&#10;Hz5z5oOwlTBgVckPyvObxft3152bqxnUYCqFjECsn3eu5HUIbp5lXtaqFf4MnLKk1ICtCLTFTVah&#13;&#10;6Ai9Ndkszz9lHWDlEKTynk7veiVfJHytlQzftPYqMFNyyi2kFdO6jmu2uBbzDQpXN3JIQ/xDFq1o&#13;&#10;LAWdoO5EEGyLzR9QbSMRPOhwJqHNQOtGqlQDVVPkr6p5qoVTqRYix7uJJv//YOXD7sk9ItHQOT/3&#13;&#10;JMYq9hrb+Kf82D6RdZjIUvvAJB1+vLwsrnLiVJJuVlxEmWCyo7dDH74oaFkUSo50GYkjsbv3oTcd&#13;&#10;TWIwC6vGmHQhxsYDD6ap4lna4GZ9a5DtBN3kapXTN4Q7MaPg0TU71pKkcDAqYhj7XWnWVJT9LGWS&#13;&#10;2kxNsEJKZUPRq2pRqT5acXESLDZm9EiVJsCIrCnLCXsAGC17kBG7r3uwj64qdenknP8tsd558kiR&#13;&#10;wYbJuW0s4FsAhqoaIvf2I0k9NZGlNVSHR2QI/Yx4J1cN3du98OFRIA0FXTUNevhGizbQlRwGibMa&#13;&#10;8Ndb59GeepW0nHU0ZCX3P7cCFWfmq6UuvirOz+NUps35xeWMNniqWZ9q7La9Bbr9gp4UJ5MY7YMZ&#13;&#10;RY3QvtB7sIxRSSWspNgllwHHzW3oh59eFKmWy2RGk+hEuLdPTkbwyGrsy+f9i0A3NG+gtn+AcSDF&#13;&#10;/FUP97bR08JyG0A3qcGPvA580xSnxhlenPhMnO6T1fFdXPwGAAD//wMAUEsDBBQABgAIAAAAIQAV&#13;&#10;6ejn4QAAAA8BAAAPAAAAZHJzL2Rvd25yZXYueG1sTE9BTsMwELwj9Q/WVuJGnYCSVGmcCgE9cQBK&#13;&#10;Ja5ubJKo9tqynTb8nuVELyvt7MzsTLOdrWFnHeLoUEC+yoBp7JwasRdw+NzdrYHFJFFJ41AL+NER&#13;&#10;tu3ippG1chf80Od96hmZYKylgCElX3Meu0FbGVfOa6TbtwtWJlpDz1WQFzK3ht9nWcmtHJE+DNLr&#13;&#10;p0F3p/1kKYY3715Nb6fDVz7vwot6jbKvhLhdzs8bGo8bYEnP6V8Bfx1ICC0FO7oJVWRGQFE+EJPw&#13;&#10;Iq+AEaEsMkKOhKyLCnjb8Ose7S8AAAD//wMAUEsBAi0AFAAGAAgAAAAhALaDOJL+AAAA4QEAABMA&#13;&#10;AAAAAAAAAAAAAAAAAAAAAFtDb250ZW50X1R5cGVzXS54bWxQSwECLQAUAAYACAAAACEAOP0h/9YA&#13;&#10;AACUAQAACwAAAAAAAAAAAAAAAAAvAQAAX3JlbHMvLnJlbHNQSwECLQAUAAYACAAAACEAAJ14a30C&#13;&#10;AABfBQAADgAAAAAAAAAAAAAAAAAuAgAAZHJzL2Uyb0RvYy54bWxQSwECLQAUAAYACAAAACEAFeno&#13;&#10;5+EAAAAPAQAADwAAAAAAAAAAAAAAAADXBAAAZHJzL2Rvd25yZXYueG1sUEsFBgAAAAAEAAQA8wAA&#13;&#10;AOUFAAAAAA==&#13;&#10;" filled="f" strokecolor="red" strokeweight="1pt"/>
                  </w:pict>
                </mc:Fallback>
              </mc:AlternateContent>
            </w:r>
            <w:r>
              <w:rPr>
                <w:noProof/>
                <w:color w:val="000000"/>
                <w:sz w:val="24"/>
                <w:szCs w:val="24"/>
                <w:lang w:val="en-US" w:eastAsia="zh-CN"/>
              </w:rPr>
              <w:drawing>
                <wp:inline distT="0" distB="0" distL="0" distR="0" wp14:anchorId="55267BBE" wp14:editId="1B61B388">
                  <wp:extent cx="5914965" cy="2609850"/>
                  <wp:effectExtent l="0" t="0" r="3810" b="0"/>
                  <wp:docPr id="1851000386"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000386" name="Picture 1" descr="A screenshot of a tes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21396" cy="2612687"/>
                          </a:xfrm>
                          <a:prstGeom prst="rect">
                            <a:avLst/>
                          </a:prstGeom>
                        </pic:spPr>
                      </pic:pic>
                    </a:graphicData>
                  </a:graphic>
                </wp:inline>
              </w:drawing>
            </w:r>
          </w:p>
        </w:tc>
      </w:tr>
    </w:tbl>
    <w:p w14:paraId="757C2C9D" w14:textId="77777777" w:rsidR="00A71572" w:rsidRDefault="00A71572" w:rsidP="00A71572">
      <w:pPr>
        <w:jc w:val="both"/>
        <w:rPr>
          <w:b/>
          <w:bCs/>
          <w:i/>
          <w:iCs/>
          <w:color w:val="000000"/>
          <w:sz w:val="24"/>
          <w:szCs w:val="24"/>
          <w:lang w:val="en-US" w:eastAsia="zh-CN"/>
        </w:rPr>
      </w:pPr>
    </w:p>
    <w:p w14:paraId="7C9FAA2E" w14:textId="1F24B7BE" w:rsidR="00A71572" w:rsidRDefault="00A71572" w:rsidP="00A71572">
      <w:pPr>
        <w:jc w:val="both"/>
        <w:rPr>
          <w:rFonts w:eastAsia="DengXian"/>
          <w:b/>
          <w:bCs/>
          <w:i/>
          <w:iCs/>
          <w:color w:val="000000" w:themeColor="text1"/>
          <w:sz w:val="24"/>
          <w:szCs w:val="24"/>
        </w:rPr>
      </w:pPr>
      <w:r w:rsidRPr="004C21F5">
        <w:rPr>
          <w:b/>
          <w:bCs/>
          <w:i/>
          <w:iCs/>
          <w:color w:val="000000"/>
          <w:sz w:val="24"/>
          <w:szCs w:val="24"/>
          <w:lang w:val="en-US" w:eastAsia="zh-CN"/>
        </w:rPr>
        <w:t xml:space="preserve">Proposal </w:t>
      </w:r>
      <w:r w:rsidR="00E277A7">
        <w:rPr>
          <w:b/>
          <w:bCs/>
          <w:i/>
          <w:iCs/>
          <w:color w:val="000000"/>
          <w:sz w:val="24"/>
          <w:szCs w:val="24"/>
          <w:lang w:val="en-US" w:eastAsia="zh-CN"/>
        </w:rPr>
        <w:t>11</w:t>
      </w:r>
      <w:r w:rsidRPr="004C21F5">
        <w:rPr>
          <w:b/>
          <w:bCs/>
          <w:i/>
          <w:iCs/>
          <w:color w:val="000000"/>
          <w:sz w:val="24"/>
          <w:szCs w:val="24"/>
          <w:lang w:val="en-US" w:eastAsia="zh-CN"/>
        </w:rPr>
        <w:t>:</w:t>
      </w:r>
      <w:r w:rsidRPr="004C21F5">
        <w:rPr>
          <w:color w:val="000000"/>
          <w:sz w:val="24"/>
          <w:szCs w:val="24"/>
          <w:lang w:val="en-US" w:eastAsia="zh-CN"/>
        </w:rPr>
        <w:t xml:space="preserve"> </w:t>
      </w:r>
      <w:r w:rsidRPr="004C21F5">
        <w:rPr>
          <w:b/>
          <w:bCs/>
          <w:i/>
          <w:iCs/>
          <w:color w:val="000000"/>
          <w:sz w:val="24"/>
          <w:szCs w:val="24"/>
          <w:lang w:val="en-US" w:eastAsia="zh-CN"/>
        </w:rPr>
        <w:t xml:space="preserve">For </w:t>
      </w:r>
      <w:r w:rsidRPr="00A71572">
        <w:rPr>
          <w:b/>
          <w:bCs/>
          <w:i/>
          <w:iCs/>
          <w:color w:val="000000"/>
          <w:sz w:val="24"/>
          <w:szCs w:val="24"/>
          <w:lang w:val="en-US" w:eastAsia="zh-CN"/>
        </w:rPr>
        <w:t>RAN4 requirement of LR based RRM measurement in Idle/inactive states,</w:t>
      </w:r>
      <w:r w:rsidRPr="00A71572">
        <w:rPr>
          <w:rFonts w:eastAsia="DengXian"/>
          <w:b/>
          <w:bCs/>
          <w:i/>
          <w:iCs/>
          <w:color w:val="000000" w:themeColor="text1"/>
          <w:sz w:val="24"/>
          <w:szCs w:val="24"/>
        </w:rPr>
        <w:t xml:space="preserve"> </w:t>
      </w:r>
      <w:r>
        <w:rPr>
          <w:rFonts w:eastAsia="DengXian"/>
          <w:b/>
          <w:bCs/>
          <w:i/>
          <w:iCs/>
          <w:color w:val="000000" w:themeColor="text1"/>
          <w:sz w:val="24"/>
          <w:szCs w:val="24"/>
        </w:rPr>
        <w:t>n</w:t>
      </w:r>
      <w:r w:rsidRPr="00A71572">
        <w:rPr>
          <w:rFonts w:eastAsia="DengXian"/>
          <w:b/>
          <w:bCs/>
          <w:i/>
          <w:iCs/>
          <w:color w:val="000000" w:themeColor="text1"/>
          <w:sz w:val="24"/>
          <w:szCs w:val="24"/>
        </w:rPr>
        <w:t xml:space="preserve">o dedicated accuracy requirement is defined in the performance </w:t>
      </w:r>
      <w:proofErr w:type="gramStart"/>
      <w:r w:rsidRPr="00A71572">
        <w:rPr>
          <w:rFonts w:eastAsia="DengXian"/>
          <w:b/>
          <w:bCs/>
          <w:i/>
          <w:iCs/>
          <w:color w:val="000000" w:themeColor="text1"/>
          <w:sz w:val="24"/>
          <w:szCs w:val="24"/>
        </w:rPr>
        <w:t>section, and</w:t>
      </w:r>
      <w:proofErr w:type="gramEnd"/>
      <w:r w:rsidRPr="00A71572">
        <w:rPr>
          <w:rFonts w:eastAsia="DengXian"/>
          <w:b/>
          <w:bCs/>
          <w:i/>
          <w:iCs/>
          <w:color w:val="000000" w:themeColor="text1"/>
          <w:sz w:val="24"/>
          <w:szCs w:val="24"/>
        </w:rPr>
        <w:t xml:space="preserve"> reflect the accuracy performance as a margin in the core requirement.</w:t>
      </w:r>
    </w:p>
    <w:p w14:paraId="0B5E19BF" w14:textId="77777777" w:rsidR="00A61329" w:rsidRPr="00A71572" w:rsidRDefault="00A61329" w:rsidP="00A71572">
      <w:pPr>
        <w:jc w:val="both"/>
        <w:rPr>
          <w:color w:val="000000"/>
          <w:sz w:val="24"/>
          <w:szCs w:val="24"/>
          <w:lang w:val="en-US" w:eastAsia="zh-CN"/>
        </w:rPr>
      </w:pPr>
    </w:p>
    <w:p w14:paraId="132D9920" w14:textId="77777777" w:rsidR="00A61329" w:rsidRDefault="00A61329" w:rsidP="00A61329">
      <w:pPr>
        <w:rPr>
          <w:b/>
          <w:color w:val="000000" w:themeColor="text1"/>
          <w:sz w:val="24"/>
          <w:szCs w:val="24"/>
          <w:u w:val="single"/>
          <w:lang w:eastAsia="ko-KR"/>
        </w:rPr>
      </w:pPr>
      <w:r w:rsidRPr="00A61329">
        <w:rPr>
          <w:b/>
          <w:color w:val="000000" w:themeColor="text1"/>
          <w:sz w:val="24"/>
          <w:szCs w:val="24"/>
          <w:u w:val="single"/>
          <w:lang w:eastAsia="ko-KR"/>
        </w:rPr>
        <w:t>Issue 2-2-4: Measurement metrics</w:t>
      </w:r>
    </w:p>
    <w:tbl>
      <w:tblPr>
        <w:tblStyle w:val="TableGrid"/>
        <w:tblW w:w="0" w:type="auto"/>
        <w:tblLook w:val="04A0" w:firstRow="1" w:lastRow="0" w:firstColumn="1" w:lastColumn="0" w:noHBand="0" w:noVBand="1"/>
      </w:tblPr>
      <w:tblGrid>
        <w:gridCol w:w="9629"/>
      </w:tblGrid>
      <w:tr w:rsidR="00A61329" w14:paraId="40AAE5B4" w14:textId="77777777" w:rsidTr="00A61329">
        <w:tc>
          <w:tcPr>
            <w:tcW w:w="9629" w:type="dxa"/>
          </w:tcPr>
          <w:p w14:paraId="4767E048" w14:textId="77777777" w:rsidR="00A61329" w:rsidRDefault="00A61329" w:rsidP="00A61329">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27A0034A" w14:textId="6C768BC0" w:rsidR="00A61329" w:rsidRPr="00A61329" w:rsidRDefault="00A61329" w:rsidP="00A61329">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sidRPr="00EA2BAB">
              <w:rPr>
                <w:color w:val="000000" w:themeColor="text1"/>
                <w:szCs w:val="24"/>
                <w:lang w:eastAsia="zh-CN"/>
              </w:rPr>
              <w:t xml:space="preserve">P1: RAN4 to discuss the metrics for defining entry/exit condition for LP-WUS monitoring. At least RSRP is considered, and other metrics are FFS. </w:t>
            </w:r>
            <w:r w:rsidRPr="00EA2BAB">
              <w:rPr>
                <w:rFonts w:hint="eastAsia"/>
                <w:color w:val="000000" w:themeColor="text1"/>
                <w:szCs w:val="24"/>
                <w:lang w:eastAsia="zh-CN"/>
              </w:rPr>
              <w:t>(</w:t>
            </w:r>
            <w:r w:rsidRPr="00EA2BAB">
              <w:rPr>
                <w:color w:val="000000" w:themeColor="text1"/>
                <w:szCs w:val="24"/>
                <w:lang w:eastAsia="zh-CN"/>
              </w:rPr>
              <w:t>Huawei)</w:t>
            </w:r>
          </w:p>
        </w:tc>
      </w:tr>
    </w:tbl>
    <w:p w14:paraId="5747AD47" w14:textId="77777777" w:rsidR="00A61329" w:rsidRDefault="00A61329" w:rsidP="00A61329">
      <w:pPr>
        <w:jc w:val="both"/>
        <w:rPr>
          <w:color w:val="000000"/>
          <w:sz w:val="24"/>
          <w:szCs w:val="24"/>
          <w:lang w:val="en-US" w:eastAsia="zh-CN"/>
        </w:rPr>
      </w:pPr>
    </w:p>
    <w:p w14:paraId="32517A47" w14:textId="1E8E61B9" w:rsidR="00A61329" w:rsidRDefault="00A61329" w:rsidP="00A61329">
      <w:pPr>
        <w:jc w:val="both"/>
        <w:rPr>
          <w:color w:val="000000"/>
          <w:sz w:val="24"/>
          <w:szCs w:val="24"/>
          <w:lang w:val="en-US" w:eastAsia="zh-CN"/>
        </w:rPr>
      </w:pPr>
      <w:r w:rsidRPr="00A61329">
        <w:rPr>
          <w:color w:val="000000"/>
          <w:sz w:val="24"/>
          <w:szCs w:val="24"/>
          <w:lang w:val="en-US" w:eastAsia="zh-CN"/>
        </w:rPr>
        <w:t>In last RAN1 meeting, the agreement is as following:</w:t>
      </w:r>
    </w:p>
    <w:tbl>
      <w:tblPr>
        <w:tblStyle w:val="TableGrid"/>
        <w:tblW w:w="0" w:type="auto"/>
        <w:tblLook w:val="04A0" w:firstRow="1" w:lastRow="0" w:firstColumn="1" w:lastColumn="0" w:noHBand="0" w:noVBand="1"/>
      </w:tblPr>
      <w:tblGrid>
        <w:gridCol w:w="9629"/>
      </w:tblGrid>
      <w:tr w:rsidR="00A61329" w14:paraId="34B04DD4" w14:textId="77777777" w:rsidTr="00A61329">
        <w:tc>
          <w:tcPr>
            <w:tcW w:w="9629" w:type="dxa"/>
          </w:tcPr>
          <w:p w14:paraId="675F93D3" w14:textId="77777777" w:rsidR="00A61329" w:rsidRPr="0013197C" w:rsidRDefault="00A61329" w:rsidP="00A61329">
            <w:pPr>
              <w:spacing w:after="0"/>
              <w:rPr>
                <w:rFonts w:eastAsia="DengXian"/>
                <w:b/>
                <w:bCs/>
                <w:highlight w:val="green"/>
                <w:lang w:bidi="ar"/>
              </w:rPr>
            </w:pPr>
            <w:r w:rsidRPr="0013197C">
              <w:rPr>
                <w:rFonts w:eastAsia="DengXian"/>
                <w:b/>
                <w:bCs/>
                <w:highlight w:val="green"/>
                <w:lang w:bidi="ar"/>
              </w:rPr>
              <w:t>Agreement</w:t>
            </w:r>
          </w:p>
          <w:p w14:paraId="58B6F272" w14:textId="77777777" w:rsidR="00A61329" w:rsidRPr="0013197C" w:rsidRDefault="00A61329" w:rsidP="00A61329">
            <w:pPr>
              <w:spacing w:after="0"/>
            </w:pPr>
            <w:r w:rsidRPr="0013197C">
              <w:t>From RAN1 perspective, at least the following metrics can be supported for RRM serving cell measurement performed by OOK-based receiver based on LP-SS:</w:t>
            </w:r>
          </w:p>
          <w:p w14:paraId="7D7FF5B9" w14:textId="77777777" w:rsidR="00A61329" w:rsidRPr="0013197C" w:rsidRDefault="00A61329" w:rsidP="00A61329">
            <w:pPr>
              <w:numPr>
                <w:ilvl w:val="0"/>
                <w:numId w:val="69"/>
              </w:numPr>
              <w:overflowPunct/>
              <w:autoSpaceDE/>
              <w:autoSpaceDN/>
              <w:adjustRightInd/>
              <w:spacing w:after="0"/>
              <w:textAlignment w:val="auto"/>
              <w:rPr>
                <w:lang w:eastAsia="x-none"/>
              </w:rPr>
            </w:pPr>
            <w:r w:rsidRPr="0013197C">
              <w:rPr>
                <w:lang w:eastAsia="x-none"/>
              </w:rPr>
              <w:t>LP-RSRP</w:t>
            </w:r>
          </w:p>
          <w:p w14:paraId="3102B324" w14:textId="77777777" w:rsidR="00A61329" w:rsidRPr="0013197C" w:rsidRDefault="00A61329" w:rsidP="00A61329">
            <w:pPr>
              <w:numPr>
                <w:ilvl w:val="1"/>
                <w:numId w:val="69"/>
              </w:numPr>
              <w:overflowPunct/>
              <w:autoSpaceDE/>
              <w:autoSpaceDN/>
              <w:adjustRightInd/>
              <w:spacing w:after="0"/>
              <w:textAlignment w:val="auto"/>
              <w:rPr>
                <w:lang w:eastAsia="x-none"/>
              </w:rPr>
            </w:pPr>
            <w:r w:rsidRPr="0013197C">
              <w:rPr>
                <w:lang w:eastAsia="x-none"/>
              </w:rPr>
              <w:t>LP-RSRP is the linear average of received power of LP-SS in OOK ON symbols.</w:t>
            </w:r>
          </w:p>
          <w:p w14:paraId="4F9F4C5C" w14:textId="77777777" w:rsidR="00A61329" w:rsidRPr="0013197C" w:rsidRDefault="00A61329" w:rsidP="00A61329">
            <w:pPr>
              <w:numPr>
                <w:ilvl w:val="2"/>
                <w:numId w:val="69"/>
              </w:numPr>
              <w:overflowPunct/>
              <w:autoSpaceDE/>
              <w:autoSpaceDN/>
              <w:adjustRightInd/>
              <w:spacing w:after="0"/>
              <w:textAlignment w:val="auto"/>
              <w:rPr>
                <w:lang w:eastAsia="x-none"/>
              </w:rPr>
            </w:pPr>
            <w:r w:rsidRPr="0013197C">
              <w:rPr>
                <w:lang w:eastAsia="x-none"/>
              </w:rPr>
              <w:t>FFS: How to determine the received power of LP-SS in OOK ON symbols</w:t>
            </w:r>
          </w:p>
          <w:p w14:paraId="2D414EEC" w14:textId="77777777" w:rsidR="00A61329" w:rsidRPr="0013197C" w:rsidRDefault="00A61329" w:rsidP="00A61329">
            <w:pPr>
              <w:numPr>
                <w:ilvl w:val="0"/>
                <w:numId w:val="69"/>
              </w:numPr>
              <w:overflowPunct/>
              <w:autoSpaceDE/>
              <w:autoSpaceDN/>
              <w:adjustRightInd/>
              <w:spacing w:after="0"/>
              <w:textAlignment w:val="auto"/>
              <w:rPr>
                <w:lang w:eastAsia="x-none"/>
              </w:rPr>
            </w:pPr>
            <w:r w:rsidRPr="0013197C">
              <w:rPr>
                <w:lang w:eastAsia="x-none"/>
              </w:rPr>
              <w:t>LP-RSRQ</w:t>
            </w:r>
          </w:p>
          <w:p w14:paraId="3D7D83FC" w14:textId="77777777" w:rsidR="00A61329" w:rsidRPr="0013197C" w:rsidRDefault="00A61329" w:rsidP="00A61329">
            <w:pPr>
              <w:numPr>
                <w:ilvl w:val="1"/>
                <w:numId w:val="69"/>
              </w:numPr>
              <w:overflowPunct/>
              <w:autoSpaceDE/>
              <w:autoSpaceDN/>
              <w:adjustRightInd/>
              <w:spacing w:after="0"/>
              <w:textAlignment w:val="auto"/>
              <w:rPr>
                <w:lang w:eastAsia="x-none"/>
              </w:rPr>
            </w:pPr>
            <w:r w:rsidRPr="0013197C">
              <w:rPr>
                <w:lang w:eastAsia="x-none"/>
              </w:rPr>
              <w:t>LP-RSRQ = LP-RSRP/LP-RSSI</w:t>
            </w:r>
          </w:p>
          <w:p w14:paraId="133D22A2" w14:textId="77777777" w:rsidR="00A61329" w:rsidRPr="0013197C" w:rsidRDefault="00A61329" w:rsidP="00A61329">
            <w:pPr>
              <w:numPr>
                <w:ilvl w:val="1"/>
                <w:numId w:val="69"/>
              </w:numPr>
              <w:overflowPunct/>
              <w:autoSpaceDE/>
              <w:autoSpaceDN/>
              <w:adjustRightInd/>
              <w:spacing w:after="0"/>
              <w:textAlignment w:val="auto"/>
              <w:rPr>
                <w:lang w:eastAsia="x-none"/>
              </w:rPr>
            </w:pPr>
            <w:r w:rsidRPr="0013197C">
              <w:rPr>
                <w:lang w:eastAsia="x-none"/>
              </w:rPr>
              <w:t>For the definition of LP-RSSI for determination of LP-RSRQ, further consider the following options:</w:t>
            </w:r>
          </w:p>
          <w:p w14:paraId="2B664A4A" w14:textId="77777777" w:rsidR="00A61329" w:rsidRPr="0013197C" w:rsidRDefault="00A61329" w:rsidP="00A61329">
            <w:pPr>
              <w:numPr>
                <w:ilvl w:val="2"/>
                <w:numId w:val="69"/>
              </w:numPr>
              <w:overflowPunct/>
              <w:autoSpaceDE/>
              <w:autoSpaceDN/>
              <w:adjustRightInd/>
              <w:spacing w:after="0"/>
              <w:textAlignment w:val="auto"/>
              <w:rPr>
                <w:lang w:eastAsia="x-none"/>
              </w:rPr>
            </w:pPr>
            <w:r w:rsidRPr="0013197C">
              <w:rPr>
                <w:lang w:eastAsia="x-none"/>
              </w:rPr>
              <w:t>Option 1: LP-RSSI is the linear average of total received power in all LP-SS OOK symbols.</w:t>
            </w:r>
          </w:p>
          <w:p w14:paraId="0E3CBD85" w14:textId="77777777" w:rsidR="00A61329" w:rsidRPr="0013197C" w:rsidRDefault="00A61329" w:rsidP="00A61329">
            <w:pPr>
              <w:numPr>
                <w:ilvl w:val="2"/>
                <w:numId w:val="69"/>
              </w:numPr>
              <w:overflowPunct/>
              <w:autoSpaceDE/>
              <w:autoSpaceDN/>
              <w:adjustRightInd/>
              <w:spacing w:after="0"/>
              <w:textAlignment w:val="auto"/>
              <w:rPr>
                <w:lang w:eastAsia="x-none"/>
              </w:rPr>
            </w:pPr>
            <w:r w:rsidRPr="0013197C">
              <w:rPr>
                <w:lang w:eastAsia="x-none"/>
              </w:rPr>
              <w:lastRenderedPageBreak/>
              <w:t>Option 2: LP-RSSI is the linear average of total received power in LP-SS OOK OFF symbols.</w:t>
            </w:r>
          </w:p>
          <w:p w14:paraId="4B3F597A" w14:textId="77777777" w:rsidR="00A61329" w:rsidRPr="0013197C" w:rsidRDefault="00A61329" w:rsidP="00A61329">
            <w:pPr>
              <w:numPr>
                <w:ilvl w:val="2"/>
                <w:numId w:val="69"/>
              </w:numPr>
              <w:overflowPunct/>
              <w:autoSpaceDE/>
              <w:autoSpaceDN/>
              <w:adjustRightInd/>
              <w:spacing w:after="0"/>
              <w:textAlignment w:val="auto"/>
              <w:rPr>
                <w:lang w:eastAsia="x-none"/>
              </w:rPr>
            </w:pPr>
            <w:r w:rsidRPr="0013197C">
              <w:rPr>
                <w:lang w:eastAsia="x-none"/>
              </w:rPr>
              <w:t>Option 3: LP-RSSI is the linear average of total received power in LP-SS OOK ON symbols.</w:t>
            </w:r>
          </w:p>
          <w:p w14:paraId="58588612" w14:textId="77777777" w:rsidR="00A61329" w:rsidRPr="0013197C" w:rsidRDefault="00A61329" w:rsidP="00A61329">
            <w:pPr>
              <w:numPr>
                <w:ilvl w:val="0"/>
                <w:numId w:val="69"/>
              </w:numPr>
              <w:overflowPunct/>
              <w:autoSpaceDE/>
              <w:autoSpaceDN/>
              <w:adjustRightInd/>
              <w:spacing w:after="0"/>
              <w:textAlignment w:val="auto"/>
              <w:rPr>
                <w:lang w:eastAsia="x-none"/>
              </w:rPr>
            </w:pPr>
            <w:r w:rsidRPr="0013197C">
              <w:rPr>
                <w:lang w:eastAsia="x-none"/>
              </w:rPr>
              <w:t>FFS: LP-SINR</w:t>
            </w:r>
            <w:r w:rsidRPr="0013197C">
              <w:rPr>
                <w:color w:val="FF0000"/>
                <w:lang w:eastAsia="x-none"/>
              </w:rPr>
              <w:t xml:space="preserve">, </w:t>
            </w:r>
            <w:r w:rsidRPr="0013197C">
              <w:rPr>
                <w:strike/>
                <w:color w:val="FF0000"/>
                <w:lang w:eastAsia="x-none"/>
              </w:rPr>
              <w:t>Power ratio of OOK-ON symbol and OOK-OFF symbol</w:t>
            </w:r>
          </w:p>
          <w:p w14:paraId="7723D506" w14:textId="1B6D0CBA" w:rsidR="00A61329" w:rsidRPr="00A61329" w:rsidRDefault="00A61329" w:rsidP="00A61329">
            <w:pPr>
              <w:spacing w:after="0"/>
            </w:pPr>
            <w:r w:rsidRPr="0013197C">
              <w:t xml:space="preserve">Note: </w:t>
            </w:r>
            <w:r w:rsidRPr="0013197C">
              <w:rPr>
                <w:strike/>
                <w:color w:val="FF0000"/>
              </w:rPr>
              <w:t>RAN1 will send an LS to RAN2 and RAN4 on the measurement metrics that can be supported from RAN1 perspective, to facilitate RAN2/RAN4 discussions</w:t>
            </w:r>
            <w:r w:rsidRPr="0013197C">
              <w:t>. The exact metrics for OOK-based receiver to be used and defined in the specifications depend on the outcome of [RAN1]/RAN2/RAN4 discussions.</w:t>
            </w:r>
          </w:p>
        </w:tc>
      </w:tr>
    </w:tbl>
    <w:p w14:paraId="1DBE09E5" w14:textId="77777777" w:rsidR="00A61329" w:rsidRPr="00A61329" w:rsidRDefault="00A61329" w:rsidP="00A61329">
      <w:pPr>
        <w:jc w:val="both"/>
        <w:rPr>
          <w:color w:val="000000"/>
          <w:sz w:val="24"/>
          <w:szCs w:val="24"/>
          <w:lang w:val="en-US" w:eastAsia="zh-CN"/>
        </w:rPr>
      </w:pPr>
    </w:p>
    <w:p w14:paraId="7BADD4D4" w14:textId="77777777" w:rsidR="00A61329" w:rsidRDefault="00A61329" w:rsidP="00A61329">
      <w:pPr>
        <w:jc w:val="both"/>
        <w:rPr>
          <w:bCs/>
          <w:iCs/>
          <w:color w:val="000000" w:themeColor="text1"/>
          <w:sz w:val="24"/>
          <w:szCs w:val="24"/>
        </w:rPr>
      </w:pPr>
      <w:r w:rsidRPr="00546FF2">
        <w:rPr>
          <w:color w:val="000000"/>
          <w:sz w:val="24"/>
          <w:szCs w:val="24"/>
          <w:lang w:val="en-US" w:eastAsia="zh-CN"/>
        </w:rPr>
        <w:t>Since the LP-SS is still under designing/discussing in RAN1, RAN4 may need to wait until the LP-SS design has been concluded.</w:t>
      </w:r>
      <w:r w:rsidRPr="00546FF2">
        <w:rPr>
          <w:rFonts w:hint="eastAsia"/>
          <w:color w:val="000000"/>
          <w:sz w:val="24"/>
          <w:szCs w:val="24"/>
          <w:lang w:val="en-US" w:eastAsia="zh-CN"/>
        </w:rPr>
        <w:t xml:space="preserve"> </w:t>
      </w:r>
      <w:r>
        <w:rPr>
          <w:bCs/>
          <w:iCs/>
          <w:color w:val="000000" w:themeColor="text1"/>
          <w:sz w:val="24"/>
          <w:szCs w:val="24"/>
        </w:rPr>
        <w:t>In addition, t</w:t>
      </w:r>
      <w:r w:rsidRPr="00546FF2">
        <w:rPr>
          <w:bCs/>
          <w:iCs/>
          <w:color w:val="000000" w:themeColor="text1"/>
          <w:sz w:val="24"/>
          <w:szCs w:val="24"/>
        </w:rPr>
        <w:t xml:space="preserve">he measurement metrics </w:t>
      </w:r>
      <w:r>
        <w:rPr>
          <w:bCs/>
          <w:iCs/>
          <w:color w:val="000000" w:themeColor="text1"/>
          <w:sz w:val="24"/>
          <w:szCs w:val="24"/>
        </w:rPr>
        <w:t>is</w:t>
      </w:r>
      <w:r w:rsidRPr="00546FF2">
        <w:rPr>
          <w:bCs/>
          <w:iCs/>
          <w:color w:val="000000" w:themeColor="text1"/>
          <w:sz w:val="24"/>
          <w:szCs w:val="24"/>
        </w:rPr>
        <w:t xml:space="preserve"> </w:t>
      </w:r>
      <w:r>
        <w:rPr>
          <w:bCs/>
          <w:iCs/>
          <w:color w:val="000000" w:themeColor="text1"/>
          <w:sz w:val="24"/>
          <w:szCs w:val="24"/>
        </w:rPr>
        <w:t xml:space="preserve">also a </w:t>
      </w:r>
      <w:r w:rsidRPr="00546FF2">
        <w:rPr>
          <w:bCs/>
          <w:iCs/>
          <w:color w:val="000000" w:themeColor="text1"/>
          <w:sz w:val="24"/>
          <w:szCs w:val="24"/>
        </w:rPr>
        <w:t xml:space="preserve">fundamental thing we need to figure out before going into the RRM requirement design, however, </w:t>
      </w:r>
      <w:r>
        <w:rPr>
          <w:bCs/>
          <w:iCs/>
          <w:color w:val="000000" w:themeColor="text1"/>
          <w:sz w:val="24"/>
          <w:szCs w:val="24"/>
        </w:rPr>
        <w:t>it was not concluded in RAN1 during this WI stage. Since normally measurement metrics is defined in TS38.215(RAN1 spec),</w:t>
      </w:r>
      <w:r w:rsidRPr="00546FF2">
        <w:rPr>
          <w:bCs/>
          <w:iCs/>
          <w:color w:val="000000" w:themeColor="text1"/>
          <w:sz w:val="24"/>
          <w:szCs w:val="24"/>
        </w:rPr>
        <w:t xml:space="preserve"> we think RAN1 shall </w:t>
      </w:r>
      <w:r>
        <w:rPr>
          <w:bCs/>
          <w:iCs/>
          <w:color w:val="000000" w:themeColor="text1"/>
          <w:sz w:val="24"/>
          <w:szCs w:val="24"/>
        </w:rPr>
        <w:t>decide</w:t>
      </w:r>
      <w:r w:rsidRPr="00546FF2">
        <w:rPr>
          <w:bCs/>
          <w:iCs/>
          <w:color w:val="000000" w:themeColor="text1"/>
          <w:sz w:val="24"/>
          <w:szCs w:val="24"/>
        </w:rPr>
        <w:t xml:space="preserve"> the measurement metrics (RSRP/RSRQ/SINR/RSSI) before </w:t>
      </w:r>
      <w:r>
        <w:rPr>
          <w:bCs/>
          <w:iCs/>
          <w:color w:val="000000" w:themeColor="text1"/>
          <w:sz w:val="24"/>
          <w:szCs w:val="24"/>
        </w:rPr>
        <w:t>RAN4</w:t>
      </w:r>
      <w:r w:rsidRPr="00546FF2">
        <w:rPr>
          <w:bCs/>
          <w:iCs/>
          <w:color w:val="000000" w:themeColor="text1"/>
          <w:sz w:val="24"/>
          <w:szCs w:val="24"/>
        </w:rPr>
        <w:t xml:space="preserve"> RRM requirement design during th</w:t>
      </w:r>
      <w:r>
        <w:rPr>
          <w:bCs/>
          <w:iCs/>
          <w:color w:val="000000" w:themeColor="text1"/>
          <w:sz w:val="24"/>
          <w:szCs w:val="24"/>
        </w:rPr>
        <w:t xml:space="preserve">is </w:t>
      </w:r>
      <w:r w:rsidRPr="00546FF2">
        <w:rPr>
          <w:bCs/>
          <w:iCs/>
          <w:color w:val="000000" w:themeColor="text1"/>
          <w:sz w:val="24"/>
          <w:szCs w:val="24"/>
        </w:rPr>
        <w:t>LP-WUR WI. Otherwise, the evaluation results cannot be aligned among companies as companies may have different understanding on how to derive the RSRP/RSRQ/RSSI/SINR.</w:t>
      </w:r>
    </w:p>
    <w:p w14:paraId="476D9ABD" w14:textId="77777777" w:rsidR="00563A9D" w:rsidRDefault="00A61329" w:rsidP="00A61329">
      <w:pPr>
        <w:jc w:val="both"/>
      </w:pPr>
      <w:r>
        <w:rPr>
          <w:bCs/>
          <w:iCs/>
          <w:color w:val="000000" w:themeColor="text1"/>
          <w:sz w:val="24"/>
          <w:szCs w:val="24"/>
        </w:rPr>
        <w:t>In our view, one thing RAN4 can discuss is the Rx number for LP-SS measurement metrics. In legacy SSB-based RSRP measurement, it specified that,</w:t>
      </w:r>
      <w:r w:rsidR="00563A9D" w:rsidRPr="00563A9D">
        <w:t xml:space="preserve"> </w:t>
      </w:r>
    </w:p>
    <w:p w14:paraId="3FE4720F" w14:textId="0CE4FA93" w:rsidR="00A61329" w:rsidRPr="00563A9D" w:rsidRDefault="00563A9D" w:rsidP="00563A9D">
      <w:pPr>
        <w:ind w:left="284"/>
        <w:jc w:val="both"/>
        <w:rPr>
          <w:bCs/>
          <w:i/>
          <w:color w:val="000000" w:themeColor="text1"/>
          <w:sz w:val="24"/>
          <w:szCs w:val="24"/>
        </w:rPr>
      </w:pPr>
      <w:r w:rsidRPr="00563A9D">
        <w:rPr>
          <w:bCs/>
          <w:i/>
          <w:color w:val="000000" w:themeColor="text1"/>
          <w:sz w:val="24"/>
          <w:szCs w:val="24"/>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p w14:paraId="20F70EA2" w14:textId="47661E17" w:rsidR="004C21F5" w:rsidRDefault="00563A9D" w:rsidP="004C21F5">
      <w:pPr>
        <w:jc w:val="both"/>
        <w:rPr>
          <w:bCs/>
          <w:iCs/>
          <w:color w:val="000000" w:themeColor="text1"/>
          <w:sz w:val="24"/>
          <w:szCs w:val="24"/>
        </w:rPr>
      </w:pPr>
      <w:r>
        <w:rPr>
          <w:bCs/>
          <w:iCs/>
          <w:color w:val="000000" w:themeColor="text1"/>
          <w:sz w:val="24"/>
          <w:szCs w:val="24"/>
        </w:rPr>
        <w:t xml:space="preserve">Our understanding is that the LP-WUR is a quite low power-consumption and low-cost component on the UE, and it shall be assumed as single Rx as a more typical case for requirement design. Thus, to help completing the measurement metrics, RAN4 can discuss whether 1Rx is assumed for </w:t>
      </w:r>
      <w:r w:rsidR="00415CBE">
        <w:rPr>
          <w:bCs/>
          <w:iCs/>
          <w:color w:val="000000" w:themeColor="text1"/>
          <w:sz w:val="24"/>
          <w:szCs w:val="24"/>
        </w:rPr>
        <w:t>L</w:t>
      </w:r>
      <w:r>
        <w:rPr>
          <w:bCs/>
          <w:iCs/>
          <w:color w:val="000000" w:themeColor="text1"/>
          <w:sz w:val="24"/>
          <w:szCs w:val="24"/>
        </w:rPr>
        <w:t>R based RRM first.</w:t>
      </w:r>
    </w:p>
    <w:p w14:paraId="30A13994" w14:textId="1A726C31" w:rsidR="00415CBE" w:rsidRDefault="00415CBE" w:rsidP="004C21F5">
      <w:pPr>
        <w:jc w:val="both"/>
        <w:rPr>
          <w:rFonts w:eastAsia="DengXian"/>
          <w:b/>
          <w:bCs/>
          <w:i/>
          <w:iCs/>
          <w:color w:val="000000" w:themeColor="text1"/>
          <w:sz w:val="24"/>
          <w:szCs w:val="24"/>
        </w:rPr>
      </w:pPr>
      <w:r w:rsidRPr="004C21F5">
        <w:rPr>
          <w:b/>
          <w:bCs/>
          <w:i/>
          <w:iCs/>
          <w:color w:val="000000"/>
          <w:sz w:val="24"/>
          <w:szCs w:val="24"/>
          <w:lang w:val="en-US" w:eastAsia="zh-CN"/>
        </w:rPr>
        <w:t xml:space="preserve">Proposal </w:t>
      </w:r>
      <w:r w:rsidR="00E277A7">
        <w:rPr>
          <w:b/>
          <w:bCs/>
          <w:i/>
          <w:iCs/>
          <w:color w:val="000000"/>
          <w:sz w:val="24"/>
          <w:szCs w:val="24"/>
          <w:lang w:val="en-US" w:eastAsia="zh-CN"/>
        </w:rPr>
        <w:t>12</w:t>
      </w:r>
      <w:r w:rsidRPr="004C21F5">
        <w:rPr>
          <w:b/>
          <w:bCs/>
          <w:i/>
          <w:iCs/>
          <w:color w:val="000000"/>
          <w:sz w:val="24"/>
          <w:szCs w:val="24"/>
          <w:lang w:val="en-US" w:eastAsia="zh-CN"/>
        </w:rPr>
        <w:t>:</w:t>
      </w:r>
      <w:r w:rsidRPr="004C21F5">
        <w:rPr>
          <w:color w:val="000000"/>
          <w:sz w:val="24"/>
          <w:szCs w:val="24"/>
          <w:lang w:val="en-US" w:eastAsia="zh-CN"/>
        </w:rPr>
        <w:t xml:space="preserve"> </w:t>
      </w:r>
      <w:r>
        <w:rPr>
          <w:b/>
          <w:bCs/>
          <w:i/>
          <w:iCs/>
          <w:color w:val="000000"/>
          <w:sz w:val="24"/>
          <w:szCs w:val="24"/>
          <w:lang w:val="en-US" w:eastAsia="zh-CN"/>
        </w:rPr>
        <w:t>Single Rx is assumed for</w:t>
      </w:r>
      <w:r>
        <w:rPr>
          <w:rFonts w:eastAsia="DengXian"/>
          <w:b/>
          <w:bCs/>
          <w:i/>
          <w:iCs/>
          <w:color w:val="000000" w:themeColor="text1"/>
          <w:sz w:val="24"/>
          <w:szCs w:val="24"/>
        </w:rPr>
        <w:t xml:space="preserve"> LR based RRM measurement.</w:t>
      </w:r>
    </w:p>
    <w:p w14:paraId="5CFFC27C" w14:textId="77777777" w:rsidR="00EE73DF" w:rsidRPr="00415CBE" w:rsidRDefault="00EE73DF" w:rsidP="004C21F5">
      <w:pPr>
        <w:jc w:val="both"/>
        <w:rPr>
          <w:rFonts w:eastAsia="DengXian"/>
          <w:b/>
          <w:bCs/>
          <w:i/>
          <w:iCs/>
          <w:color w:val="000000" w:themeColor="text1"/>
          <w:sz w:val="24"/>
          <w:szCs w:val="24"/>
        </w:rPr>
      </w:pPr>
    </w:p>
    <w:p w14:paraId="262A3B61" w14:textId="77777777" w:rsidR="00415CBE" w:rsidRPr="00415CBE" w:rsidRDefault="00415CBE" w:rsidP="00415CBE">
      <w:pPr>
        <w:rPr>
          <w:b/>
          <w:color w:val="000000" w:themeColor="text1"/>
          <w:sz w:val="24"/>
          <w:szCs w:val="24"/>
          <w:u w:val="single"/>
          <w:lang w:eastAsia="ko-KR"/>
        </w:rPr>
      </w:pPr>
      <w:r w:rsidRPr="00415CBE">
        <w:rPr>
          <w:b/>
          <w:color w:val="000000" w:themeColor="text1"/>
          <w:sz w:val="24"/>
          <w:szCs w:val="24"/>
          <w:u w:val="single"/>
          <w:lang w:eastAsia="ko-KR"/>
        </w:rPr>
        <w:t>Issue 2-2-5: LP-SS with periodicity</w:t>
      </w:r>
    </w:p>
    <w:tbl>
      <w:tblPr>
        <w:tblStyle w:val="TableGrid"/>
        <w:tblW w:w="0" w:type="auto"/>
        <w:tblLook w:val="04A0" w:firstRow="1" w:lastRow="0" w:firstColumn="1" w:lastColumn="0" w:noHBand="0" w:noVBand="1"/>
      </w:tblPr>
      <w:tblGrid>
        <w:gridCol w:w="9629"/>
      </w:tblGrid>
      <w:tr w:rsidR="00415CBE" w14:paraId="2B6139C0" w14:textId="77777777" w:rsidTr="00415CBE">
        <w:tc>
          <w:tcPr>
            <w:tcW w:w="9629" w:type="dxa"/>
          </w:tcPr>
          <w:p w14:paraId="405E1FE3" w14:textId="77777777" w:rsidR="00415CBE" w:rsidRPr="00415CBE" w:rsidRDefault="00415CBE" w:rsidP="00415CBE">
            <w:pPr>
              <w:pStyle w:val="ListParagraph"/>
              <w:widowControl/>
              <w:numPr>
                <w:ilvl w:val="0"/>
                <w:numId w:val="47"/>
              </w:numPr>
              <w:autoSpaceDE/>
              <w:autoSpaceDN/>
              <w:adjustRightInd/>
              <w:spacing w:line="240" w:lineRule="auto"/>
              <w:ind w:left="720" w:firstLineChars="0"/>
              <w:rPr>
                <w:color w:val="000000" w:themeColor="text1"/>
                <w:sz w:val="20"/>
                <w:szCs w:val="20"/>
                <w:lang w:eastAsia="zh-CN"/>
              </w:rPr>
            </w:pPr>
            <w:r w:rsidRPr="00415CBE">
              <w:rPr>
                <w:color w:val="000000" w:themeColor="text1"/>
                <w:sz w:val="20"/>
                <w:szCs w:val="20"/>
                <w:lang w:eastAsia="zh-CN"/>
              </w:rPr>
              <w:t xml:space="preserve">Proposals </w:t>
            </w:r>
          </w:p>
          <w:p w14:paraId="75FA0ECB" w14:textId="77777777" w:rsidR="00415CBE" w:rsidRPr="00415CBE" w:rsidRDefault="00415CBE" w:rsidP="00415CBE">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415CBE">
              <w:rPr>
                <w:color w:val="000000" w:themeColor="text1"/>
                <w:sz w:val="20"/>
                <w:szCs w:val="20"/>
                <w:lang w:eastAsia="zh-CN"/>
              </w:rPr>
              <w:t>P1: RAN4 uses 320ms as the LP-SS periodicity for requirement study. (vivo)</w:t>
            </w:r>
          </w:p>
          <w:p w14:paraId="15167EF4" w14:textId="77777777" w:rsidR="00415CBE" w:rsidRPr="00415CBE" w:rsidRDefault="00415CBE" w:rsidP="00415CBE">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415CBE">
              <w:rPr>
                <w:color w:val="000000" w:themeColor="text1"/>
                <w:sz w:val="20"/>
                <w:szCs w:val="20"/>
                <w:lang w:eastAsia="zh-CN"/>
              </w:rPr>
              <w:t>P2: Whether LP-SS measurement in IDLE/Inactive mode shall follow LP-SS periodicity only or follow DRX/</w:t>
            </w:r>
            <w:proofErr w:type="spellStart"/>
            <w:r w:rsidRPr="00415CBE">
              <w:rPr>
                <w:color w:val="000000" w:themeColor="text1"/>
                <w:sz w:val="20"/>
                <w:szCs w:val="20"/>
                <w:lang w:eastAsia="zh-CN"/>
              </w:rPr>
              <w:t>eDRX</w:t>
            </w:r>
            <w:proofErr w:type="spellEnd"/>
            <w:r w:rsidRPr="00415CBE">
              <w:rPr>
                <w:color w:val="000000" w:themeColor="text1"/>
                <w:sz w:val="20"/>
                <w:szCs w:val="20"/>
                <w:lang w:eastAsia="zh-CN"/>
              </w:rPr>
              <w:t xml:space="preserve"> cycle (Apple)</w:t>
            </w:r>
          </w:p>
          <w:p w14:paraId="06D4C39E" w14:textId="2D285384" w:rsidR="00415CBE" w:rsidRPr="00415CBE" w:rsidRDefault="00415CBE" w:rsidP="00415CBE">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415CBE">
              <w:rPr>
                <w:color w:val="000000" w:themeColor="text1"/>
                <w:sz w:val="20"/>
                <w:szCs w:val="20"/>
                <w:lang w:eastAsia="zh-CN"/>
              </w:rPr>
              <w:t xml:space="preserve">P3: RAN4 to determine LP-SS periodicity </w:t>
            </w:r>
            <w:proofErr w:type="spellStart"/>
            <w:r w:rsidRPr="00415CBE">
              <w:rPr>
                <w:color w:val="000000" w:themeColor="text1"/>
                <w:sz w:val="20"/>
                <w:szCs w:val="20"/>
                <w:lang w:eastAsia="zh-CN"/>
              </w:rPr>
              <w:t>Yms</w:t>
            </w:r>
            <w:proofErr w:type="spellEnd"/>
            <w:r w:rsidRPr="00415CBE">
              <w:rPr>
                <w:color w:val="000000" w:themeColor="text1"/>
                <w:sz w:val="20"/>
                <w:szCs w:val="20"/>
                <w:lang w:eastAsia="zh-CN"/>
              </w:rPr>
              <w:t xml:space="preserve"> based on a desired measurement accuracy, a desired number of samples needed for filtering and a desired minimum SNR level (Qualcomm)</w:t>
            </w:r>
          </w:p>
        </w:tc>
      </w:tr>
    </w:tbl>
    <w:p w14:paraId="7A1E35B1" w14:textId="77777777" w:rsidR="00575BC7" w:rsidRDefault="00EE73DF" w:rsidP="00EE73DF">
      <w:pPr>
        <w:jc w:val="both"/>
        <w:rPr>
          <w:bCs/>
          <w:iCs/>
          <w:color w:val="000000" w:themeColor="text1"/>
          <w:sz w:val="24"/>
          <w:szCs w:val="24"/>
        </w:rPr>
      </w:pPr>
      <w:r w:rsidRPr="00D200B6">
        <w:rPr>
          <w:bCs/>
          <w:iCs/>
          <w:color w:val="000000" w:themeColor="text1"/>
          <w:sz w:val="24"/>
          <w:szCs w:val="24"/>
        </w:rPr>
        <w:t xml:space="preserve">In </w:t>
      </w:r>
      <w:r>
        <w:rPr>
          <w:bCs/>
          <w:iCs/>
          <w:color w:val="000000" w:themeColor="text1"/>
          <w:sz w:val="24"/>
          <w:szCs w:val="24"/>
        </w:rPr>
        <w:t>previous</w:t>
      </w:r>
      <w:r w:rsidRPr="00D200B6">
        <w:rPr>
          <w:bCs/>
          <w:iCs/>
          <w:color w:val="000000" w:themeColor="text1"/>
          <w:sz w:val="24"/>
          <w:szCs w:val="24"/>
        </w:rPr>
        <w:t xml:space="preserve"> meeting, RAN1 also discussed the LP-</w:t>
      </w:r>
      <w:r>
        <w:rPr>
          <w:bCs/>
          <w:iCs/>
          <w:color w:val="000000" w:themeColor="text1"/>
          <w:sz w:val="24"/>
          <w:szCs w:val="24"/>
        </w:rPr>
        <w:t>WUS</w:t>
      </w:r>
      <w:r w:rsidRPr="00D200B6">
        <w:rPr>
          <w:bCs/>
          <w:iCs/>
          <w:color w:val="000000" w:themeColor="text1"/>
          <w:sz w:val="24"/>
          <w:szCs w:val="24"/>
        </w:rPr>
        <w:t xml:space="preserve"> in </w:t>
      </w:r>
      <w:proofErr w:type="spellStart"/>
      <w:r w:rsidRPr="00D200B6">
        <w:rPr>
          <w:bCs/>
          <w:iCs/>
          <w:color w:val="000000" w:themeColor="text1"/>
          <w:sz w:val="24"/>
          <w:szCs w:val="24"/>
        </w:rPr>
        <w:t>eDRX</w:t>
      </w:r>
      <w:proofErr w:type="spellEnd"/>
      <w:r>
        <w:rPr>
          <w:bCs/>
          <w:iCs/>
          <w:color w:val="000000" w:themeColor="text1"/>
          <w:sz w:val="24"/>
          <w:szCs w:val="24"/>
        </w:rPr>
        <w:t xml:space="preserve">, but no conclusion has been made. In our view, besides LP-WUS, we also need to investigate the UE RRM measurement for LP-SS in </w:t>
      </w:r>
      <w:proofErr w:type="spellStart"/>
      <w:r>
        <w:rPr>
          <w:bCs/>
          <w:iCs/>
          <w:color w:val="000000" w:themeColor="text1"/>
          <w:sz w:val="24"/>
          <w:szCs w:val="24"/>
        </w:rPr>
        <w:t>eDRX</w:t>
      </w:r>
      <w:proofErr w:type="spellEnd"/>
      <w:r>
        <w:rPr>
          <w:bCs/>
          <w:iCs/>
          <w:color w:val="000000" w:themeColor="text1"/>
          <w:sz w:val="24"/>
          <w:szCs w:val="24"/>
        </w:rPr>
        <w:t xml:space="preserve">, e.g., whether LP-SS measurement shall follow the </w:t>
      </w:r>
      <w:proofErr w:type="spellStart"/>
      <w:r>
        <w:rPr>
          <w:bCs/>
          <w:iCs/>
          <w:color w:val="000000" w:themeColor="text1"/>
          <w:sz w:val="24"/>
          <w:szCs w:val="24"/>
        </w:rPr>
        <w:t>eDRX</w:t>
      </w:r>
      <w:proofErr w:type="spellEnd"/>
      <w:r>
        <w:rPr>
          <w:bCs/>
          <w:iCs/>
          <w:color w:val="000000" w:themeColor="text1"/>
          <w:sz w:val="24"/>
          <w:szCs w:val="24"/>
        </w:rPr>
        <w:t>/DRX cycle or not.</w:t>
      </w:r>
      <w:r w:rsidRPr="00D200B6">
        <w:rPr>
          <w:bCs/>
          <w:iCs/>
          <w:color w:val="000000" w:themeColor="text1"/>
          <w:sz w:val="24"/>
          <w:szCs w:val="24"/>
        </w:rPr>
        <w:t xml:space="preserve"> </w:t>
      </w:r>
      <w:r>
        <w:rPr>
          <w:bCs/>
          <w:iCs/>
          <w:color w:val="000000" w:themeColor="text1"/>
          <w:sz w:val="24"/>
          <w:szCs w:val="24"/>
        </w:rPr>
        <w:t>If t</w:t>
      </w:r>
      <w:r w:rsidRPr="00D431CA">
        <w:rPr>
          <w:bCs/>
          <w:iCs/>
          <w:color w:val="000000" w:themeColor="text1"/>
          <w:sz w:val="24"/>
          <w:szCs w:val="24"/>
        </w:rPr>
        <w:t>he LP-</w:t>
      </w:r>
      <w:r>
        <w:rPr>
          <w:bCs/>
          <w:iCs/>
          <w:color w:val="000000" w:themeColor="text1"/>
          <w:sz w:val="24"/>
          <w:szCs w:val="24"/>
        </w:rPr>
        <w:t>SS</w:t>
      </w:r>
      <w:r w:rsidRPr="00D431CA">
        <w:rPr>
          <w:bCs/>
          <w:iCs/>
          <w:color w:val="000000" w:themeColor="text1"/>
          <w:sz w:val="24"/>
          <w:szCs w:val="24"/>
        </w:rPr>
        <w:t xml:space="preserve"> based measurement is not following </w:t>
      </w:r>
      <w:proofErr w:type="spellStart"/>
      <w:r w:rsidRPr="00D431CA">
        <w:rPr>
          <w:bCs/>
          <w:iCs/>
          <w:color w:val="000000" w:themeColor="text1"/>
          <w:sz w:val="24"/>
          <w:szCs w:val="24"/>
        </w:rPr>
        <w:t>eDRX</w:t>
      </w:r>
      <w:proofErr w:type="spellEnd"/>
      <w:r w:rsidRPr="00D431CA">
        <w:rPr>
          <w:bCs/>
          <w:iCs/>
          <w:color w:val="000000" w:themeColor="text1"/>
          <w:sz w:val="24"/>
          <w:szCs w:val="24"/>
        </w:rPr>
        <w:t xml:space="preserve"> cycle or DRX cycle</w:t>
      </w:r>
      <w:r>
        <w:rPr>
          <w:bCs/>
          <w:iCs/>
          <w:color w:val="000000" w:themeColor="text1"/>
          <w:sz w:val="24"/>
          <w:szCs w:val="24"/>
        </w:rPr>
        <w:t xml:space="preserve"> in IDLE/Inactive mode</w:t>
      </w:r>
      <w:r w:rsidRPr="00D431CA">
        <w:rPr>
          <w:bCs/>
          <w:iCs/>
          <w:color w:val="000000" w:themeColor="text1"/>
          <w:sz w:val="24"/>
          <w:szCs w:val="24"/>
        </w:rPr>
        <w:t xml:space="preserve">, i.e., </w:t>
      </w:r>
      <w:r>
        <w:rPr>
          <w:bCs/>
          <w:iCs/>
          <w:color w:val="000000" w:themeColor="text1"/>
          <w:sz w:val="24"/>
          <w:szCs w:val="24"/>
        </w:rPr>
        <w:t>LP-SS</w:t>
      </w:r>
      <w:r w:rsidRPr="00D431CA">
        <w:rPr>
          <w:bCs/>
          <w:iCs/>
          <w:color w:val="000000" w:themeColor="text1"/>
          <w:sz w:val="24"/>
          <w:szCs w:val="24"/>
        </w:rPr>
        <w:t xml:space="preserve"> based measurement will follow the LP-SS periodicity</w:t>
      </w:r>
      <w:r>
        <w:rPr>
          <w:bCs/>
          <w:iCs/>
          <w:color w:val="000000" w:themeColor="text1"/>
          <w:sz w:val="24"/>
          <w:szCs w:val="24"/>
        </w:rPr>
        <w:t>,</w:t>
      </w:r>
      <w:r w:rsidR="00575BC7">
        <w:rPr>
          <w:bCs/>
          <w:iCs/>
          <w:color w:val="000000" w:themeColor="text1"/>
          <w:sz w:val="24"/>
          <w:szCs w:val="24"/>
        </w:rPr>
        <w:t xml:space="preserve"> the RRM requirement shall only be defined based on the LP-SS periodicity. In our view, DRX is only applied for MR but not for LP-WUR, and therefore, </w:t>
      </w:r>
      <w:r w:rsidR="00575BC7" w:rsidRPr="00575BC7">
        <w:rPr>
          <w:bCs/>
          <w:iCs/>
          <w:color w:val="000000" w:themeColor="text1"/>
          <w:sz w:val="24"/>
          <w:szCs w:val="24"/>
        </w:rPr>
        <w:t xml:space="preserve">LP-SS measurement in IDLE/Inactive mode shall </w:t>
      </w:r>
      <w:r w:rsidR="00575BC7">
        <w:rPr>
          <w:bCs/>
          <w:iCs/>
          <w:color w:val="000000" w:themeColor="text1"/>
          <w:sz w:val="24"/>
          <w:szCs w:val="24"/>
        </w:rPr>
        <w:t xml:space="preserve">only </w:t>
      </w:r>
      <w:r w:rsidR="00575BC7" w:rsidRPr="00575BC7">
        <w:rPr>
          <w:bCs/>
          <w:iCs/>
          <w:color w:val="000000" w:themeColor="text1"/>
          <w:sz w:val="24"/>
          <w:szCs w:val="24"/>
        </w:rPr>
        <w:t>follow LP-SS periodicity</w:t>
      </w:r>
      <w:r w:rsidR="00575BC7">
        <w:rPr>
          <w:bCs/>
          <w:iCs/>
          <w:color w:val="000000" w:themeColor="text1"/>
          <w:sz w:val="24"/>
          <w:szCs w:val="24"/>
        </w:rPr>
        <w:t>.</w:t>
      </w:r>
    </w:p>
    <w:p w14:paraId="702E2B98" w14:textId="3D9CB491" w:rsidR="001B5219" w:rsidRDefault="001B5219" w:rsidP="001B5219">
      <w:pPr>
        <w:jc w:val="both"/>
        <w:rPr>
          <w:rFonts w:eastAsia="DengXian"/>
          <w:b/>
          <w:bCs/>
          <w:i/>
          <w:iCs/>
          <w:color w:val="000000" w:themeColor="text1"/>
          <w:sz w:val="24"/>
          <w:szCs w:val="24"/>
        </w:rPr>
      </w:pPr>
      <w:r w:rsidRPr="004C21F5">
        <w:rPr>
          <w:b/>
          <w:bCs/>
          <w:i/>
          <w:iCs/>
          <w:color w:val="000000"/>
          <w:sz w:val="24"/>
          <w:szCs w:val="24"/>
          <w:lang w:val="en-US" w:eastAsia="zh-CN"/>
        </w:rPr>
        <w:t>Proposal 1</w:t>
      </w:r>
      <w:r w:rsidR="00E277A7">
        <w:rPr>
          <w:b/>
          <w:bCs/>
          <w:i/>
          <w:iCs/>
          <w:color w:val="000000"/>
          <w:sz w:val="24"/>
          <w:szCs w:val="24"/>
          <w:lang w:val="en-US" w:eastAsia="zh-CN"/>
        </w:rPr>
        <w:t>3</w:t>
      </w:r>
      <w:r w:rsidRPr="004C21F5">
        <w:rPr>
          <w:b/>
          <w:bCs/>
          <w:i/>
          <w:iCs/>
          <w:color w:val="000000"/>
          <w:sz w:val="24"/>
          <w:szCs w:val="24"/>
          <w:lang w:val="en-US" w:eastAsia="zh-CN"/>
        </w:rPr>
        <w:t>:</w:t>
      </w:r>
      <w:r w:rsidRPr="004C21F5">
        <w:rPr>
          <w:color w:val="000000"/>
          <w:sz w:val="24"/>
          <w:szCs w:val="24"/>
          <w:lang w:val="en-US" w:eastAsia="zh-CN"/>
        </w:rPr>
        <w:t xml:space="preserve"> </w:t>
      </w:r>
      <w:r w:rsidRPr="00575BC7">
        <w:rPr>
          <w:b/>
          <w:bCs/>
          <w:i/>
          <w:iCs/>
          <w:color w:val="000000"/>
          <w:sz w:val="24"/>
          <w:szCs w:val="24"/>
          <w:lang w:val="en-US" w:eastAsia="zh-CN"/>
        </w:rPr>
        <w:t>LP-SS measurement in IDLE/Inactive mode shall only follow LP-SS periodicity</w:t>
      </w:r>
      <w:r>
        <w:rPr>
          <w:rFonts w:eastAsia="DengXian"/>
          <w:b/>
          <w:bCs/>
          <w:i/>
          <w:iCs/>
          <w:color w:val="000000" w:themeColor="text1"/>
          <w:sz w:val="24"/>
          <w:szCs w:val="24"/>
        </w:rPr>
        <w:t>.</w:t>
      </w:r>
    </w:p>
    <w:p w14:paraId="2AAF188D" w14:textId="6003BCD7" w:rsidR="00EE73DF" w:rsidRDefault="00EE73DF" w:rsidP="00EE73DF">
      <w:pPr>
        <w:jc w:val="both"/>
        <w:rPr>
          <w:bCs/>
          <w:iCs/>
          <w:color w:val="000000" w:themeColor="text1"/>
          <w:sz w:val="24"/>
          <w:szCs w:val="24"/>
        </w:rPr>
      </w:pPr>
    </w:p>
    <w:p w14:paraId="333B6F67" w14:textId="77777777" w:rsidR="001B5219" w:rsidRDefault="001B5219" w:rsidP="001B5219">
      <w:pPr>
        <w:rPr>
          <w:b/>
          <w:color w:val="000000" w:themeColor="text1"/>
          <w:sz w:val="24"/>
          <w:szCs w:val="24"/>
          <w:u w:val="single"/>
          <w:lang w:eastAsia="ko-KR"/>
        </w:rPr>
      </w:pPr>
      <w:r w:rsidRPr="001B5219">
        <w:rPr>
          <w:b/>
          <w:color w:val="000000" w:themeColor="text1"/>
          <w:sz w:val="24"/>
          <w:szCs w:val="24"/>
          <w:u w:val="single"/>
          <w:lang w:eastAsia="ko-KR"/>
        </w:rPr>
        <w:lastRenderedPageBreak/>
        <w:t xml:space="preserve">Issue 2-2-6: </w:t>
      </w:r>
      <w:r w:rsidRPr="001B5219">
        <w:rPr>
          <w:rFonts w:hint="eastAsia"/>
          <w:b/>
          <w:color w:val="000000" w:themeColor="text1"/>
          <w:sz w:val="24"/>
          <w:szCs w:val="24"/>
          <w:u w:val="single"/>
          <w:lang w:eastAsia="zh-CN"/>
        </w:rPr>
        <w:t>Time/</w:t>
      </w:r>
      <w:r w:rsidRPr="001B5219">
        <w:rPr>
          <w:b/>
          <w:color w:val="000000" w:themeColor="text1"/>
          <w:sz w:val="24"/>
          <w:szCs w:val="24"/>
          <w:u w:val="single"/>
          <w:lang w:eastAsia="ko-KR"/>
        </w:rPr>
        <w:t>frequency sync</w:t>
      </w:r>
    </w:p>
    <w:tbl>
      <w:tblPr>
        <w:tblStyle w:val="TableGrid"/>
        <w:tblW w:w="0" w:type="auto"/>
        <w:tblLook w:val="04A0" w:firstRow="1" w:lastRow="0" w:firstColumn="1" w:lastColumn="0" w:noHBand="0" w:noVBand="1"/>
      </w:tblPr>
      <w:tblGrid>
        <w:gridCol w:w="9629"/>
      </w:tblGrid>
      <w:tr w:rsidR="001B5219" w14:paraId="7E3444FF" w14:textId="77777777" w:rsidTr="001B5219">
        <w:tc>
          <w:tcPr>
            <w:tcW w:w="9629" w:type="dxa"/>
          </w:tcPr>
          <w:p w14:paraId="26EA2C3A" w14:textId="77777777" w:rsidR="001B5219" w:rsidRDefault="001B5219" w:rsidP="001B5219">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60642D8C" w14:textId="02199607" w:rsidR="001B5219" w:rsidRPr="001B5219" w:rsidRDefault="001B5219" w:rsidP="001B5219">
            <w:pPr>
              <w:pStyle w:val="ListParagraph"/>
              <w:widowControl/>
              <w:numPr>
                <w:ilvl w:val="1"/>
                <w:numId w:val="47"/>
              </w:numPr>
              <w:autoSpaceDE/>
              <w:autoSpaceDN/>
              <w:adjustRightInd/>
              <w:spacing w:after="120" w:line="240" w:lineRule="auto"/>
              <w:ind w:left="1440" w:firstLineChars="0"/>
              <w:rPr>
                <w:rFonts w:eastAsiaTheme="minorEastAsia"/>
                <w:i/>
                <w:color w:val="000000" w:themeColor="text1"/>
                <w:lang w:val="en-US" w:eastAsia="zh-CN"/>
              </w:rPr>
            </w:pPr>
            <w:r w:rsidRPr="004F0698">
              <w:rPr>
                <w:color w:val="000000" w:themeColor="text1"/>
                <w:szCs w:val="24"/>
                <w:lang w:eastAsia="zh-CN"/>
              </w:rPr>
              <w:t xml:space="preserve">P1: </w:t>
            </w:r>
            <w:r>
              <w:rPr>
                <w:color w:val="000000" w:themeColor="text1"/>
                <w:szCs w:val="24"/>
                <w:lang w:eastAsia="zh-CN"/>
              </w:rPr>
              <w:t>S</w:t>
            </w:r>
            <w:r w:rsidRPr="004F0698">
              <w:rPr>
                <w:color w:val="000000" w:themeColor="text1"/>
                <w:szCs w:val="24"/>
                <w:lang w:eastAsia="zh-CN"/>
              </w:rPr>
              <w:t>erving cell RRM measurement requirements for LP-WUR, RAN4 to discuss the assumption on time and frequency error the measurement may experience</w:t>
            </w:r>
            <w:r>
              <w:rPr>
                <w:color w:val="000000" w:themeColor="text1"/>
                <w:szCs w:val="24"/>
                <w:lang w:eastAsia="zh-CN"/>
              </w:rPr>
              <w:t>. (Huawei)</w:t>
            </w:r>
            <w:r w:rsidRPr="004F0698">
              <w:rPr>
                <w:rFonts w:eastAsiaTheme="minorEastAsia"/>
                <w:i/>
                <w:color w:val="000000" w:themeColor="text1"/>
                <w:lang w:val="en-US" w:eastAsia="zh-CN"/>
              </w:rPr>
              <w:t xml:space="preserve"> </w:t>
            </w:r>
          </w:p>
        </w:tc>
      </w:tr>
    </w:tbl>
    <w:p w14:paraId="50B10286" w14:textId="77777777" w:rsidR="001B5219" w:rsidRPr="001B5219" w:rsidRDefault="001B5219" w:rsidP="001B5219">
      <w:pPr>
        <w:rPr>
          <w:b/>
          <w:color w:val="000000" w:themeColor="text1"/>
          <w:sz w:val="24"/>
          <w:szCs w:val="24"/>
          <w:u w:val="single"/>
          <w:lang w:eastAsia="ko-KR"/>
        </w:rPr>
      </w:pPr>
    </w:p>
    <w:p w14:paraId="76F1BF0E" w14:textId="1C27EE6A" w:rsidR="001B5219" w:rsidRDefault="001B5219" w:rsidP="00EE73DF">
      <w:pPr>
        <w:jc w:val="both"/>
        <w:rPr>
          <w:bCs/>
          <w:iCs/>
          <w:color w:val="000000" w:themeColor="text1"/>
          <w:sz w:val="24"/>
          <w:szCs w:val="24"/>
        </w:rPr>
      </w:pPr>
      <w:r>
        <w:rPr>
          <w:bCs/>
          <w:iCs/>
          <w:color w:val="000000" w:themeColor="text1"/>
          <w:sz w:val="24"/>
          <w:szCs w:val="24"/>
        </w:rPr>
        <w:t>In last RAN1 meeting, it was discussed that,</w:t>
      </w:r>
    </w:p>
    <w:tbl>
      <w:tblPr>
        <w:tblStyle w:val="TableGrid"/>
        <w:tblW w:w="0" w:type="auto"/>
        <w:tblLook w:val="04A0" w:firstRow="1" w:lastRow="0" w:firstColumn="1" w:lastColumn="0" w:noHBand="0" w:noVBand="1"/>
      </w:tblPr>
      <w:tblGrid>
        <w:gridCol w:w="9629"/>
      </w:tblGrid>
      <w:tr w:rsidR="001B5219" w14:paraId="3F1B29D0" w14:textId="77777777" w:rsidTr="001B5219">
        <w:tc>
          <w:tcPr>
            <w:tcW w:w="9629" w:type="dxa"/>
          </w:tcPr>
          <w:p w14:paraId="042F185B" w14:textId="77777777" w:rsidR="001B5219" w:rsidRPr="0013197C" w:rsidRDefault="001B5219" w:rsidP="001B5219">
            <w:pPr>
              <w:spacing w:after="0"/>
              <w:rPr>
                <w:b/>
                <w:bCs/>
                <w:highlight w:val="green"/>
                <w:lang w:eastAsia="x-none"/>
              </w:rPr>
            </w:pPr>
            <w:r w:rsidRPr="0013197C">
              <w:rPr>
                <w:b/>
                <w:bCs/>
                <w:highlight w:val="green"/>
                <w:lang w:eastAsia="x-none"/>
              </w:rPr>
              <w:t>Agreement</w:t>
            </w:r>
          </w:p>
          <w:p w14:paraId="1DC600AD" w14:textId="77777777" w:rsidR="001B5219" w:rsidRPr="0013197C" w:rsidRDefault="001B5219" w:rsidP="001B5219">
            <w:pPr>
              <w:spacing w:after="0"/>
              <w:rPr>
                <w:lang w:eastAsia="x-none"/>
              </w:rPr>
            </w:pPr>
            <w:r w:rsidRPr="0013197C">
              <w:rPr>
                <w:lang w:eastAsia="x-none"/>
              </w:rPr>
              <w:t>For timing error evaluation purpose, the following two options for residual frequency error are considered:</w:t>
            </w:r>
          </w:p>
          <w:p w14:paraId="5014A75E" w14:textId="77777777" w:rsidR="001B5219" w:rsidRPr="0013197C" w:rsidRDefault="001B5219" w:rsidP="001B5219">
            <w:pPr>
              <w:numPr>
                <w:ilvl w:val="0"/>
                <w:numId w:val="53"/>
              </w:numPr>
              <w:overflowPunct/>
              <w:autoSpaceDE/>
              <w:autoSpaceDN/>
              <w:adjustRightInd/>
              <w:spacing w:after="0"/>
              <w:textAlignment w:val="auto"/>
              <w:rPr>
                <w:lang w:eastAsia="x-none"/>
              </w:rPr>
            </w:pPr>
            <w:r w:rsidRPr="0013197C">
              <w:rPr>
                <w:lang w:eastAsia="x-none"/>
              </w:rPr>
              <w:t>Option 1: The maximum frequency error (Fe) of RTC/oscillator is assumed, companies report Fe value and the applied LP-WUR type.</w:t>
            </w:r>
          </w:p>
          <w:p w14:paraId="436595AB" w14:textId="77777777" w:rsidR="001B5219" w:rsidRPr="0013197C" w:rsidRDefault="001B5219" w:rsidP="001B5219">
            <w:pPr>
              <w:numPr>
                <w:ilvl w:val="0"/>
                <w:numId w:val="53"/>
              </w:numPr>
              <w:overflowPunct/>
              <w:autoSpaceDE/>
              <w:autoSpaceDN/>
              <w:adjustRightInd/>
              <w:spacing w:after="0"/>
              <w:textAlignment w:val="auto"/>
              <w:rPr>
                <w:lang w:eastAsia="x-none"/>
              </w:rPr>
            </w:pPr>
            <w:r w:rsidRPr="0013197C">
              <w:rPr>
                <w:lang w:eastAsia="x-none"/>
              </w:rPr>
              <w:t>Option 2: The residual frequency error (Fr) after frequency error correction/clock calibration by LR or after assistance from MR is assumed, companies report Fr value, how to achieve it and the applied LP-WUR type.</w:t>
            </w:r>
          </w:p>
          <w:p w14:paraId="2B2B96C4" w14:textId="77777777" w:rsidR="001B5219" w:rsidRPr="0013197C" w:rsidRDefault="001B5219" w:rsidP="001B5219">
            <w:pPr>
              <w:spacing w:after="0"/>
              <w:rPr>
                <w:lang w:eastAsia="x-none"/>
              </w:rPr>
            </w:pPr>
          </w:p>
          <w:p w14:paraId="4243A848" w14:textId="77777777" w:rsidR="001B5219" w:rsidRPr="0013197C" w:rsidRDefault="001B5219" w:rsidP="001B5219">
            <w:pPr>
              <w:spacing w:after="0"/>
              <w:rPr>
                <w:b/>
                <w:bCs/>
                <w:highlight w:val="green"/>
                <w:lang w:eastAsia="x-none"/>
              </w:rPr>
            </w:pPr>
            <w:r w:rsidRPr="0013197C">
              <w:rPr>
                <w:b/>
                <w:bCs/>
                <w:highlight w:val="green"/>
                <w:lang w:eastAsia="x-none"/>
              </w:rPr>
              <w:t>Agreement</w:t>
            </w:r>
          </w:p>
          <w:p w14:paraId="389BAC25" w14:textId="77777777" w:rsidR="001B5219" w:rsidRPr="0013197C" w:rsidRDefault="001B5219" w:rsidP="001B5219">
            <w:pPr>
              <w:spacing w:after="0"/>
              <w:rPr>
                <w:lang w:eastAsia="x-none"/>
              </w:rPr>
            </w:pPr>
            <w:r w:rsidRPr="0013197C">
              <w:rPr>
                <w:lang w:eastAsia="x-none"/>
              </w:rPr>
              <w:t>For frequency error evaluation purpose, the following two options for residual frequency error are considered:</w:t>
            </w:r>
          </w:p>
          <w:p w14:paraId="4727E70D" w14:textId="77777777" w:rsidR="001B5219" w:rsidRPr="0013197C" w:rsidRDefault="001B5219" w:rsidP="001B5219">
            <w:pPr>
              <w:numPr>
                <w:ilvl w:val="0"/>
                <w:numId w:val="53"/>
              </w:numPr>
              <w:overflowPunct/>
              <w:autoSpaceDE/>
              <w:autoSpaceDN/>
              <w:adjustRightInd/>
              <w:spacing w:after="0"/>
              <w:textAlignment w:val="auto"/>
              <w:rPr>
                <w:lang w:eastAsia="x-none"/>
              </w:rPr>
            </w:pPr>
            <w:r w:rsidRPr="0013197C">
              <w:rPr>
                <w:lang w:eastAsia="x-none"/>
              </w:rPr>
              <w:t>Option 1: The maximum frequency error (Fe) of oscillator is assumed, companies report Fe value and the applied LP-WUR type.</w:t>
            </w:r>
          </w:p>
          <w:p w14:paraId="1E3DACCE" w14:textId="136A9C01" w:rsidR="001B5219" w:rsidRPr="001B5219" w:rsidRDefault="001B5219" w:rsidP="001B5219">
            <w:pPr>
              <w:numPr>
                <w:ilvl w:val="0"/>
                <w:numId w:val="53"/>
              </w:numPr>
              <w:overflowPunct/>
              <w:autoSpaceDE/>
              <w:autoSpaceDN/>
              <w:adjustRightInd/>
              <w:spacing w:after="0"/>
              <w:textAlignment w:val="auto"/>
              <w:rPr>
                <w:lang w:eastAsia="x-none"/>
              </w:rPr>
            </w:pPr>
            <w:r w:rsidRPr="0013197C">
              <w:rPr>
                <w:lang w:eastAsia="x-none"/>
              </w:rPr>
              <w:t>Option 2: The residual frequency error (Fr) after frequency error correction by LR or after assistance from MR is assumed, companies report Fr value, how to achieve it and the applied LP-WUR type.</w:t>
            </w:r>
          </w:p>
        </w:tc>
      </w:tr>
    </w:tbl>
    <w:p w14:paraId="5D29B88B" w14:textId="77777777" w:rsidR="001B5219" w:rsidRDefault="001B5219" w:rsidP="00EE73DF">
      <w:pPr>
        <w:jc w:val="both"/>
        <w:rPr>
          <w:bCs/>
          <w:iCs/>
          <w:color w:val="000000" w:themeColor="text1"/>
          <w:sz w:val="24"/>
          <w:szCs w:val="24"/>
        </w:rPr>
      </w:pPr>
    </w:p>
    <w:p w14:paraId="6544E6FB" w14:textId="76D859EC" w:rsidR="00415CBE" w:rsidRDefault="001B5219" w:rsidP="004C21F5">
      <w:pPr>
        <w:jc w:val="both"/>
        <w:rPr>
          <w:bCs/>
          <w:iCs/>
          <w:color w:val="000000" w:themeColor="text1"/>
          <w:sz w:val="24"/>
          <w:szCs w:val="24"/>
        </w:rPr>
      </w:pPr>
      <w:r>
        <w:rPr>
          <w:bCs/>
          <w:iCs/>
          <w:color w:val="000000" w:themeColor="text1"/>
          <w:sz w:val="24"/>
          <w:szCs w:val="24"/>
        </w:rPr>
        <w:t xml:space="preserve">Obviously, RAN1 was working on such </w:t>
      </w:r>
      <w:r w:rsidRPr="001B5219">
        <w:rPr>
          <w:bCs/>
          <w:iCs/>
          <w:color w:val="000000" w:themeColor="text1"/>
          <w:sz w:val="24"/>
          <w:szCs w:val="24"/>
        </w:rPr>
        <w:t>timing error</w:t>
      </w:r>
      <w:r>
        <w:rPr>
          <w:bCs/>
          <w:iCs/>
          <w:color w:val="000000" w:themeColor="text1"/>
          <w:sz w:val="24"/>
          <w:szCs w:val="24"/>
        </w:rPr>
        <w:t xml:space="preserve"> and frequency error evaluation, and RAN4 doesn’t need to work on the same aspect. We propose to use the conclusions from RAN1 for future RRM work if needed.</w:t>
      </w:r>
    </w:p>
    <w:p w14:paraId="02BF705A" w14:textId="7630EAA3" w:rsidR="001B5219" w:rsidRDefault="001B5219" w:rsidP="001B5219">
      <w:pPr>
        <w:jc w:val="both"/>
        <w:rPr>
          <w:rFonts w:eastAsia="DengXian"/>
          <w:b/>
          <w:bCs/>
          <w:i/>
          <w:iCs/>
          <w:color w:val="000000" w:themeColor="text1"/>
          <w:sz w:val="24"/>
          <w:szCs w:val="24"/>
        </w:rPr>
      </w:pPr>
      <w:r w:rsidRPr="004C21F5">
        <w:rPr>
          <w:b/>
          <w:bCs/>
          <w:i/>
          <w:iCs/>
          <w:color w:val="000000"/>
          <w:sz w:val="24"/>
          <w:szCs w:val="24"/>
          <w:lang w:val="en-US" w:eastAsia="zh-CN"/>
        </w:rPr>
        <w:t>Proposal 1</w:t>
      </w:r>
      <w:r w:rsidR="00E277A7">
        <w:rPr>
          <w:b/>
          <w:bCs/>
          <w:i/>
          <w:iCs/>
          <w:color w:val="000000"/>
          <w:sz w:val="24"/>
          <w:szCs w:val="24"/>
          <w:lang w:val="en-US" w:eastAsia="zh-CN"/>
        </w:rPr>
        <w:t>4</w:t>
      </w:r>
      <w:r w:rsidRPr="004C21F5">
        <w:rPr>
          <w:b/>
          <w:bCs/>
          <w:i/>
          <w:iCs/>
          <w:color w:val="000000"/>
          <w:sz w:val="24"/>
          <w:szCs w:val="24"/>
          <w:lang w:val="en-US" w:eastAsia="zh-CN"/>
        </w:rPr>
        <w:t>:</w:t>
      </w:r>
      <w:r w:rsidRPr="004C21F5">
        <w:rPr>
          <w:color w:val="000000"/>
          <w:sz w:val="24"/>
          <w:szCs w:val="24"/>
          <w:lang w:val="en-US" w:eastAsia="zh-CN"/>
        </w:rPr>
        <w:t xml:space="preserve"> </w:t>
      </w:r>
      <w:r>
        <w:rPr>
          <w:b/>
          <w:bCs/>
          <w:i/>
          <w:iCs/>
          <w:color w:val="000000"/>
          <w:sz w:val="24"/>
          <w:szCs w:val="24"/>
          <w:lang w:val="en-US" w:eastAsia="zh-CN"/>
        </w:rPr>
        <w:t xml:space="preserve">RAN4 to wait conclusions from RAN1 on </w:t>
      </w:r>
      <w:r w:rsidRPr="001B5219">
        <w:rPr>
          <w:b/>
          <w:bCs/>
          <w:i/>
          <w:iCs/>
          <w:color w:val="000000"/>
          <w:sz w:val="24"/>
          <w:szCs w:val="24"/>
          <w:lang w:val="en-US" w:eastAsia="zh-CN"/>
        </w:rPr>
        <w:t>timing error and frequency error</w:t>
      </w:r>
      <w:r>
        <w:rPr>
          <w:rFonts w:eastAsia="DengXian"/>
          <w:b/>
          <w:bCs/>
          <w:i/>
          <w:iCs/>
          <w:color w:val="000000" w:themeColor="text1"/>
          <w:sz w:val="24"/>
          <w:szCs w:val="24"/>
        </w:rPr>
        <w:t>.</w:t>
      </w:r>
    </w:p>
    <w:p w14:paraId="1888655B" w14:textId="77777777" w:rsidR="001B5219" w:rsidRDefault="001B5219" w:rsidP="004C21F5">
      <w:pPr>
        <w:jc w:val="both"/>
        <w:rPr>
          <w:bCs/>
          <w:iCs/>
          <w:color w:val="000000" w:themeColor="text1"/>
          <w:sz w:val="24"/>
          <w:szCs w:val="24"/>
        </w:rPr>
      </w:pPr>
    </w:p>
    <w:p w14:paraId="2E63E048" w14:textId="77777777" w:rsidR="001B5219" w:rsidRDefault="001B5219" w:rsidP="001B5219">
      <w:pPr>
        <w:rPr>
          <w:b/>
          <w:color w:val="000000" w:themeColor="text1"/>
          <w:sz w:val="24"/>
          <w:szCs w:val="24"/>
          <w:u w:val="single"/>
          <w:lang w:eastAsia="ko-KR"/>
        </w:rPr>
      </w:pPr>
      <w:r w:rsidRPr="001B5219">
        <w:rPr>
          <w:b/>
          <w:color w:val="000000" w:themeColor="text1"/>
          <w:sz w:val="24"/>
          <w:szCs w:val="24"/>
          <w:u w:val="single"/>
          <w:lang w:eastAsia="ko-KR"/>
        </w:rPr>
        <w:t>Issue 2-2-7: Timeline on RRM requirement evaluation work</w:t>
      </w:r>
    </w:p>
    <w:tbl>
      <w:tblPr>
        <w:tblStyle w:val="TableGrid"/>
        <w:tblW w:w="0" w:type="auto"/>
        <w:tblLook w:val="04A0" w:firstRow="1" w:lastRow="0" w:firstColumn="1" w:lastColumn="0" w:noHBand="0" w:noVBand="1"/>
      </w:tblPr>
      <w:tblGrid>
        <w:gridCol w:w="9629"/>
      </w:tblGrid>
      <w:tr w:rsidR="001B5219" w14:paraId="4F556676" w14:textId="77777777" w:rsidTr="001B5219">
        <w:tc>
          <w:tcPr>
            <w:tcW w:w="9629" w:type="dxa"/>
          </w:tcPr>
          <w:p w14:paraId="300F6FEB" w14:textId="77777777" w:rsidR="001B5219" w:rsidRDefault="001B5219" w:rsidP="001B5219">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06719B09" w14:textId="6FC49EE1" w:rsidR="001B5219" w:rsidRPr="001B5219" w:rsidRDefault="001B5219" w:rsidP="001B5219">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sidRPr="00A2447E">
              <w:rPr>
                <w:color w:val="000000" w:themeColor="text1"/>
                <w:szCs w:val="24"/>
                <w:lang w:eastAsia="zh-CN"/>
              </w:rPr>
              <w:t xml:space="preserve">P1: </w:t>
            </w:r>
            <w:r w:rsidRPr="00A2447E">
              <w:rPr>
                <w:bCs/>
                <w:iCs/>
                <w:color w:val="000000"/>
                <w:sz w:val="22"/>
                <w:szCs w:val="24"/>
                <w:lang w:val="en-US" w:eastAsia="zh-CN"/>
              </w:rPr>
              <w:t xml:space="preserve">RAN4 start RRM requirement for LP-WUR at idle/inactive state after RAN4 has sufficient information on LP-SS design and LP-SS based measurement metric from other sources. (Apple Samsung </w:t>
            </w:r>
            <w:proofErr w:type="spellStart"/>
            <w:r w:rsidRPr="00A2447E">
              <w:rPr>
                <w:bCs/>
                <w:iCs/>
                <w:color w:val="000000"/>
                <w:sz w:val="22"/>
                <w:szCs w:val="24"/>
                <w:lang w:val="en-US" w:eastAsia="zh-CN"/>
              </w:rPr>
              <w:t>xiaomi</w:t>
            </w:r>
            <w:proofErr w:type="spellEnd"/>
            <w:r w:rsidRPr="00A2447E">
              <w:rPr>
                <w:bCs/>
                <w:iCs/>
                <w:color w:val="000000"/>
                <w:sz w:val="22"/>
                <w:szCs w:val="24"/>
                <w:lang w:val="en-US" w:eastAsia="zh-CN"/>
              </w:rPr>
              <w:t xml:space="preserve"> oppo ZTE)</w:t>
            </w:r>
          </w:p>
        </w:tc>
      </w:tr>
    </w:tbl>
    <w:p w14:paraId="65FB6241" w14:textId="77777777" w:rsidR="001B5219" w:rsidRDefault="001B5219" w:rsidP="001B5219">
      <w:pPr>
        <w:rPr>
          <w:bCs/>
          <w:color w:val="000000" w:themeColor="text1"/>
          <w:sz w:val="24"/>
          <w:szCs w:val="24"/>
          <w:lang w:eastAsia="ko-KR"/>
        </w:rPr>
      </w:pPr>
    </w:p>
    <w:p w14:paraId="2F3B3C8B" w14:textId="45C6C631" w:rsidR="001B5219" w:rsidRPr="001B5219" w:rsidRDefault="001B5219" w:rsidP="001B5219">
      <w:pPr>
        <w:jc w:val="both"/>
        <w:rPr>
          <w:bCs/>
          <w:color w:val="000000" w:themeColor="text1"/>
          <w:sz w:val="24"/>
          <w:szCs w:val="24"/>
          <w:lang w:eastAsia="ko-KR"/>
        </w:rPr>
      </w:pPr>
      <w:r w:rsidRPr="001B5219">
        <w:rPr>
          <w:bCs/>
          <w:color w:val="000000" w:themeColor="text1"/>
          <w:sz w:val="24"/>
          <w:szCs w:val="24"/>
          <w:lang w:eastAsia="ko-KR"/>
        </w:rPr>
        <w:t>Similar as discussed in issue 2-2-4,</w:t>
      </w:r>
      <w:r w:rsidRPr="001B5219">
        <w:rPr>
          <w:color w:val="000000"/>
          <w:sz w:val="24"/>
          <w:szCs w:val="24"/>
          <w:lang w:val="en-US" w:eastAsia="zh-CN"/>
        </w:rPr>
        <w:t xml:space="preserve"> </w:t>
      </w:r>
      <w:r>
        <w:rPr>
          <w:color w:val="000000"/>
          <w:sz w:val="24"/>
          <w:szCs w:val="24"/>
          <w:lang w:val="en-US" w:eastAsia="zh-CN"/>
        </w:rPr>
        <w:t>s</w:t>
      </w:r>
      <w:r w:rsidRPr="00546FF2">
        <w:rPr>
          <w:color w:val="000000"/>
          <w:sz w:val="24"/>
          <w:szCs w:val="24"/>
          <w:lang w:val="en-US" w:eastAsia="zh-CN"/>
        </w:rPr>
        <w:t>ince the LP-SS is still under designing/discussing in RAN1, RAN4 may need to wait until the LP-SS design has been concluded.</w:t>
      </w:r>
      <w:r w:rsidRPr="00546FF2">
        <w:rPr>
          <w:rFonts w:hint="eastAsia"/>
          <w:color w:val="000000"/>
          <w:sz w:val="24"/>
          <w:szCs w:val="24"/>
          <w:lang w:val="en-US" w:eastAsia="zh-CN"/>
        </w:rPr>
        <w:t xml:space="preserve"> </w:t>
      </w:r>
      <w:r>
        <w:rPr>
          <w:bCs/>
          <w:iCs/>
          <w:color w:val="000000" w:themeColor="text1"/>
          <w:sz w:val="24"/>
          <w:szCs w:val="24"/>
        </w:rPr>
        <w:t>In addition, t</w:t>
      </w:r>
      <w:r w:rsidRPr="00546FF2">
        <w:rPr>
          <w:bCs/>
          <w:iCs/>
          <w:color w:val="000000" w:themeColor="text1"/>
          <w:sz w:val="24"/>
          <w:szCs w:val="24"/>
        </w:rPr>
        <w:t xml:space="preserve">he measurement metrics </w:t>
      </w:r>
      <w:r>
        <w:rPr>
          <w:bCs/>
          <w:iCs/>
          <w:color w:val="000000" w:themeColor="text1"/>
          <w:sz w:val="24"/>
          <w:szCs w:val="24"/>
        </w:rPr>
        <w:t>is</w:t>
      </w:r>
      <w:r w:rsidRPr="00546FF2">
        <w:rPr>
          <w:bCs/>
          <w:iCs/>
          <w:color w:val="000000" w:themeColor="text1"/>
          <w:sz w:val="24"/>
          <w:szCs w:val="24"/>
        </w:rPr>
        <w:t xml:space="preserve"> </w:t>
      </w:r>
      <w:r>
        <w:rPr>
          <w:bCs/>
          <w:iCs/>
          <w:color w:val="000000" w:themeColor="text1"/>
          <w:sz w:val="24"/>
          <w:szCs w:val="24"/>
        </w:rPr>
        <w:t xml:space="preserve">also a </w:t>
      </w:r>
      <w:r w:rsidRPr="00546FF2">
        <w:rPr>
          <w:bCs/>
          <w:iCs/>
          <w:color w:val="000000" w:themeColor="text1"/>
          <w:sz w:val="24"/>
          <w:szCs w:val="24"/>
        </w:rPr>
        <w:t xml:space="preserve">fundamental thing we need to figure out before going into the RRM requirement design, however, </w:t>
      </w:r>
      <w:r>
        <w:rPr>
          <w:bCs/>
          <w:iCs/>
          <w:color w:val="000000" w:themeColor="text1"/>
          <w:sz w:val="24"/>
          <w:szCs w:val="24"/>
        </w:rPr>
        <w:t xml:space="preserve">it was not concluded in RAN1 during this WI stage. </w:t>
      </w:r>
      <w:proofErr w:type="gramStart"/>
      <w:r>
        <w:rPr>
          <w:bCs/>
          <w:iCs/>
          <w:color w:val="000000" w:themeColor="text1"/>
          <w:sz w:val="24"/>
          <w:szCs w:val="24"/>
        </w:rPr>
        <w:t>So</w:t>
      </w:r>
      <w:proofErr w:type="gramEnd"/>
      <w:r>
        <w:rPr>
          <w:bCs/>
          <w:iCs/>
          <w:color w:val="000000" w:themeColor="text1"/>
          <w:sz w:val="24"/>
          <w:szCs w:val="24"/>
        </w:rPr>
        <w:t xml:space="preserve"> we still prefer P1 as in last RAN4 meeting.</w:t>
      </w:r>
    </w:p>
    <w:p w14:paraId="6AF080DA" w14:textId="06212135" w:rsidR="001B5219" w:rsidRDefault="001B5219" w:rsidP="001B5219">
      <w:pPr>
        <w:jc w:val="both"/>
        <w:rPr>
          <w:rFonts w:eastAsia="DengXian"/>
          <w:b/>
          <w:bCs/>
          <w:i/>
          <w:iCs/>
          <w:color w:val="000000" w:themeColor="text1"/>
          <w:sz w:val="24"/>
          <w:szCs w:val="24"/>
        </w:rPr>
      </w:pPr>
      <w:r w:rsidRPr="004C21F5">
        <w:rPr>
          <w:b/>
          <w:bCs/>
          <w:i/>
          <w:iCs/>
          <w:color w:val="000000"/>
          <w:sz w:val="24"/>
          <w:szCs w:val="24"/>
          <w:lang w:val="en-US" w:eastAsia="zh-CN"/>
        </w:rPr>
        <w:t>Proposal 1</w:t>
      </w:r>
      <w:r w:rsidR="00E277A7">
        <w:rPr>
          <w:b/>
          <w:bCs/>
          <w:i/>
          <w:iCs/>
          <w:color w:val="000000"/>
          <w:sz w:val="24"/>
          <w:szCs w:val="24"/>
          <w:lang w:val="en-US" w:eastAsia="zh-CN"/>
        </w:rPr>
        <w:t>5</w:t>
      </w:r>
      <w:r w:rsidRPr="004C21F5">
        <w:rPr>
          <w:b/>
          <w:bCs/>
          <w:i/>
          <w:iCs/>
          <w:color w:val="000000"/>
          <w:sz w:val="24"/>
          <w:szCs w:val="24"/>
          <w:lang w:val="en-US" w:eastAsia="zh-CN"/>
        </w:rPr>
        <w:t>:</w:t>
      </w:r>
      <w:r w:rsidRPr="004C21F5">
        <w:rPr>
          <w:color w:val="000000"/>
          <w:sz w:val="24"/>
          <w:szCs w:val="24"/>
          <w:lang w:val="en-US" w:eastAsia="zh-CN"/>
        </w:rPr>
        <w:t xml:space="preserve"> </w:t>
      </w:r>
      <w:r w:rsidRPr="001B5219">
        <w:rPr>
          <w:b/>
          <w:bCs/>
          <w:i/>
          <w:iCs/>
          <w:color w:val="000000"/>
          <w:sz w:val="24"/>
          <w:szCs w:val="24"/>
          <w:lang w:val="en-US" w:eastAsia="zh-CN"/>
        </w:rPr>
        <w:t>RAN4 start</w:t>
      </w:r>
      <w:r>
        <w:rPr>
          <w:b/>
          <w:bCs/>
          <w:i/>
          <w:iCs/>
          <w:color w:val="000000"/>
          <w:sz w:val="24"/>
          <w:szCs w:val="24"/>
          <w:lang w:val="en-US" w:eastAsia="zh-CN"/>
        </w:rPr>
        <w:t>ed</w:t>
      </w:r>
      <w:r w:rsidRPr="001B5219">
        <w:rPr>
          <w:b/>
          <w:bCs/>
          <w:i/>
          <w:iCs/>
          <w:color w:val="000000"/>
          <w:sz w:val="24"/>
          <w:szCs w:val="24"/>
          <w:lang w:val="en-US" w:eastAsia="zh-CN"/>
        </w:rPr>
        <w:t xml:space="preserve"> RRM requirement for LP-WUR at idle/inactive state after RAN4 has sufficient information on LP-SS design and LP-SS based measurement metric from </w:t>
      </w:r>
      <w:r>
        <w:rPr>
          <w:b/>
          <w:bCs/>
          <w:i/>
          <w:iCs/>
          <w:color w:val="000000"/>
          <w:sz w:val="24"/>
          <w:szCs w:val="24"/>
          <w:lang w:val="en-US" w:eastAsia="zh-CN"/>
        </w:rPr>
        <w:t>RAN1</w:t>
      </w:r>
      <w:r>
        <w:rPr>
          <w:rFonts w:eastAsia="DengXian"/>
          <w:b/>
          <w:bCs/>
          <w:i/>
          <w:iCs/>
          <w:color w:val="000000" w:themeColor="text1"/>
          <w:sz w:val="24"/>
          <w:szCs w:val="24"/>
        </w:rPr>
        <w:t>.</w:t>
      </w:r>
    </w:p>
    <w:p w14:paraId="7788AB1A" w14:textId="77777777" w:rsidR="00415CBE" w:rsidRDefault="00415CBE" w:rsidP="004C21F5">
      <w:pPr>
        <w:jc w:val="both"/>
        <w:rPr>
          <w:color w:val="000000"/>
          <w:sz w:val="24"/>
          <w:szCs w:val="24"/>
          <w:lang w:val="en-US" w:eastAsia="zh-CN"/>
        </w:rPr>
      </w:pPr>
    </w:p>
    <w:p w14:paraId="078F9412" w14:textId="19CCF23E" w:rsidR="00E277A7" w:rsidRPr="008A437C" w:rsidRDefault="00E277A7" w:rsidP="00E277A7">
      <w:pPr>
        <w:pStyle w:val="Heading1"/>
        <w:numPr>
          <w:ilvl w:val="0"/>
          <w:numId w:val="10"/>
        </w:numPr>
        <w:pBdr>
          <w:top w:val="single" w:sz="12" w:space="2" w:color="auto"/>
        </w:pBdr>
        <w:jc w:val="both"/>
        <w:rPr>
          <w:sz w:val="32"/>
        </w:rPr>
      </w:pPr>
      <w:r w:rsidRPr="00E277A7">
        <w:rPr>
          <w:sz w:val="32"/>
        </w:rPr>
        <w:t>MR RRM relaxation</w:t>
      </w:r>
    </w:p>
    <w:p w14:paraId="58695B7F" w14:textId="77777777" w:rsidR="00E277A7" w:rsidRPr="00E277A7" w:rsidRDefault="00E277A7" w:rsidP="00E277A7">
      <w:pPr>
        <w:rPr>
          <w:b/>
          <w:color w:val="000000" w:themeColor="text1"/>
          <w:sz w:val="24"/>
          <w:szCs w:val="24"/>
          <w:u w:val="single"/>
          <w:lang w:eastAsia="ko-KR"/>
        </w:rPr>
      </w:pPr>
      <w:r w:rsidRPr="00E277A7">
        <w:rPr>
          <w:b/>
          <w:color w:val="000000" w:themeColor="text1"/>
          <w:sz w:val="24"/>
          <w:szCs w:val="24"/>
          <w:u w:val="single"/>
          <w:lang w:eastAsia="ko-KR"/>
        </w:rPr>
        <w:t xml:space="preserve">Issue 2-3-1: MR RRM relaxation factor for serving cell/neighbour </w:t>
      </w:r>
      <w:proofErr w:type="gramStart"/>
      <w:r w:rsidRPr="00E277A7">
        <w:rPr>
          <w:b/>
          <w:color w:val="000000" w:themeColor="text1"/>
          <w:sz w:val="24"/>
          <w:szCs w:val="24"/>
          <w:u w:val="single"/>
          <w:lang w:eastAsia="ko-KR"/>
        </w:rPr>
        <w:t>cell</w:t>
      </w:r>
      <w:proofErr w:type="gramEnd"/>
    </w:p>
    <w:tbl>
      <w:tblPr>
        <w:tblStyle w:val="TableGrid"/>
        <w:tblW w:w="0" w:type="auto"/>
        <w:tblLook w:val="04A0" w:firstRow="1" w:lastRow="0" w:firstColumn="1" w:lastColumn="0" w:noHBand="0" w:noVBand="1"/>
      </w:tblPr>
      <w:tblGrid>
        <w:gridCol w:w="9629"/>
      </w:tblGrid>
      <w:tr w:rsidR="00E277A7" w14:paraId="2D424C16" w14:textId="77777777" w:rsidTr="00E277A7">
        <w:tc>
          <w:tcPr>
            <w:tcW w:w="9629" w:type="dxa"/>
          </w:tcPr>
          <w:p w14:paraId="57CC273B" w14:textId="5628CAF4" w:rsidR="00E277A7" w:rsidRDefault="00E277A7" w:rsidP="00E277A7">
            <w:pPr>
              <w:spacing w:after="0"/>
              <w:rPr>
                <w:rFonts w:eastAsia="SimSun"/>
                <w:color w:val="000000" w:themeColor="text1"/>
                <w:szCs w:val="24"/>
                <w:lang w:eastAsia="zh-CN"/>
              </w:rPr>
            </w:pPr>
            <w:r>
              <w:rPr>
                <w:rFonts w:eastAsia="SimSun"/>
                <w:color w:val="000000" w:themeColor="text1"/>
                <w:szCs w:val="24"/>
                <w:lang w:eastAsia="zh-CN"/>
              </w:rPr>
              <w:lastRenderedPageBreak/>
              <w:t xml:space="preserve">Proposals </w:t>
            </w:r>
          </w:p>
          <w:p w14:paraId="4E09DFA5" w14:textId="77777777" w:rsidR="00E277A7" w:rsidRDefault="00E277A7" w:rsidP="00E277A7">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t>P1: R</w:t>
            </w:r>
            <w:r w:rsidRPr="00E905EB">
              <w:rPr>
                <w:color w:val="000000" w:themeColor="text1"/>
                <w:szCs w:val="24"/>
                <w:lang w:eastAsia="zh-CN"/>
              </w:rPr>
              <w:t>elaxation factors within the range from 8 to 16 as the starting point for the relaxation factor for the MR RRM relaxation</w:t>
            </w:r>
            <w:r>
              <w:rPr>
                <w:color w:val="000000" w:themeColor="text1"/>
                <w:szCs w:val="24"/>
                <w:lang w:eastAsia="zh-CN"/>
              </w:rPr>
              <w:t xml:space="preserve"> (vivo)</w:t>
            </w:r>
          </w:p>
          <w:p w14:paraId="6BD59548" w14:textId="77777777" w:rsidR="00E277A7" w:rsidRDefault="00E277A7" w:rsidP="00E277A7">
            <w:pPr>
              <w:pStyle w:val="ListParagraph"/>
              <w:widowControl/>
              <w:numPr>
                <w:ilvl w:val="2"/>
                <w:numId w:val="47"/>
              </w:numPr>
              <w:autoSpaceDE/>
              <w:autoSpaceDN/>
              <w:adjustRightInd/>
              <w:spacing w:line="240" w:lineRule="auto"/>
              <w:ind w:firstLineChars="0"/>
              <w:rPr>
                <w:color w:val="000000" w:themeColor="text1"/>
                <w:szCs w:val="24"/>
                <w:lang w:eastAsia="zh-CN"/>
              </w:rPr>
            </w:pPr>
            <w:r>
              <w:rPr>
                <w:color w:val="000000" w:themeColor="text1"/>
                <w:szCs w:val="24"/>
                <w:lang w:eastAsia="zh-CN"/>
              </w:rPr>
              <w:t>P2-1: Equal or larger than 8 (CMCC)</w:t>
            </w:r>
          </w:p>
          <w:p w14:paraId="7BCCCAE9" w14:textId="77777777" w:rsidR="00E277A7" w:rsidRPr="00E905EB" w:rsidRDefault="00E277A7" w:rsidP="00E277A7">
            <w:pPr>
              <w:pStyle w:val="ListParagraph"/>
              <w:widowControl/>
              <w:numPr>
                <w:ilvl w:val="2"/>
                <w:numId w:val="47"/>
              </w:numPr>
              <w:autoSpaceDE/>
              <w:autoSpaceDN/>
              <w:adjustRightInd/>
              <w:spacing w:line="240" w:lineRule="auto"/>
              <w:ind w:firstLineChars="0"/>
              <w:rPr>
                <w:color w:val="000000" w:themeColor="text1"/>
                <w:szCs w:val="24"/>
                <w:lang w:eastAsia="zh-CN"/>
              </w:rPr>
            </w:pPr>
            <w:r>
              <w:rPr>
                <w:color w:val="000000" w:themeColor="text1"/>
                <w:szCs w:val="24"/>
                <w:lang w:eastAsia="zh-CN"/>
              </w:rPr>
              <w:t>P2-2: &gt;=16 (Huawei)</w:t>
            </w:r>
          </w:p>
          <w:p w14:paraId="7A915217" w14:textId="77777777" w:rsidR="00E277A7" w:rsidRDefault="00E277A7" w:rsidP="00E277A7">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Pr>
                <w:color w:val="000000" w:themeColor="text1"/>
                <w:szCs w:val="24"/>
                <w:lang w:eastAsia="zh-CN"/>
              </w:rPr>
              <w:t xml:space="preserve">P2: </w:t>
            </w:r>
            <w:r w:rsidRPr="00975616">
              <w:rPr>
                <w:color w:val="000000" w:themeColor="text1"/>
                <w:szCs w:val="24"/>
                <w:lang w:eastAsia="zh-CN"/>
              </w:rPr>
              <w:t>RAN4 should consider relaxation on higher priority frequency layer search requirements based on “conditions” defined by RAN2.</w:t>
            </w:r>
            <w:r>
              <w:rPr>
                <w:color w:val="000000" w:themeColor="text1"/>
                <w:szCs w:val="24"/>
                <w:lang w:eastAsia="zh-CN"/>
              </w:rPr>
              <w:t xml:space="preserve"> (vivo)</w:t>
            </w:r>
          </w:p>
          <w:p w14:paraId="34072987" w14:textId="77777777" w:rsidR="00E277A7" w:rsidRPr="004944DA" w:rsidRDefault="00E277A7" w:rsidP="00E277A7">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4944DA">
              <w:rPr>
                <w:color w:val="000000" w:themeColor="text1"/>
                <w:szCs w:val="24"/>
                <w:lang w:eastAsia="zh-CN"/>
              </w:rPr>
              <w:t xml:space="preserve">P3: </w:t>
            </w:r>
            <w:r w:rsidRPr="004944DA">
              <w:rPr>
                <w:bCs/>
                <w:lang w:eastAsia="zh-CN"/>
              </w:rPr>
              <w:t>Neighbor cell evaluation can be discussed after further input from RAN2 (Samsung)</w:t>
            </w:r>
          </w:p>
          <w:p w14:paraId="11D0EC8C" w14:textId="77777777" w:rsidR="00E277A7" w:rsidRDefault="00E277A7" w:rsidP="00E277A7">
            <w:pPr>
              <w:spacing w:after="0"/>
            </w:pPr>
            <w:r>
              <w:t>Moderator’s Note:</w:t>
            </w:r>
          </w:p>
          <w:p w14:paraId="3B93B98E" w14:textId="13089500" w:rsidR="00E277A7" w:rsidRPr="00E277A7" w:rsidRDefault="00E277A7" w:rsidP="00E277A7">
            <w:pPr>
              <w:spacing w:after="0"/>
              <w:rPr>
                <w:i/>
              </w:rPr>
            </w:pPr>
            <w:r>
              <w:rPr>
                <w:i/>
              </w:rPr>
              <w:t xml:space="preserve">The suggested relaxation factor in P1 </w:t>
            </w:r>
            <w:proofErr w:type="gramStart"/>
            <w:r>
              <w:rPr>
                <w:i/>
              </w:rPr>
              <w:t>are</w:t>
            </w:r>
            <w:proofErr w:type="gramEnd"/>
            <w:r>
              <w:rPr>
                <w:i/>
              </w:rPr>
              <w:t xml:space="preserve"> based on RAN1 SI outcome, for example a</w:t>
            </w:r>
            <w:r w:rsidRPr="00210B1E">
              <w:rPr>
                <w:i/>
              </w:rPr>
              <w:t>t section 9.1 of TR 38.869 “Significant UE power saving gain (up to more than 90%) is observed by using LP-WUS/WUR to trigger UE MR paging monitoring compared with existing I-DRX operation (with and without PEI), if sufficient relaxation to MR RRM measurement is applied.”</w:t>
            </w:r>
          </w:p>
        </w:tc>
      </w:tr>
    </w:tbl>
    <w:p w14:paraId="41F3946C" w14:textId="77777777" w:rsidR="00E277A7" w:rsidRDefault="00E277A7" w:rsidP="004C21F5">
      <w:pPr>
        <w:jc w:val="both"/>
        <w:rPr>
          <w:color w:val="000000"/>
          <w:sz w:val="24"/>
          <w:szCs w:val="24"/>
          <w:lang w:val="en-US" w:eastAsia="zh-CN"/>
        </w:rPr>
      </w:pPr>
    </w:p>
    <w:p w14:paraId="68B69DD0" w14:textId="77777777" w:rsidR="00E277A7" w:rsidRDefault="00E277A7" w:rsidP="00E277A7">
      <w:pPr>
        <w:jc w:val="both"/>
        <w:rPr>
          <w:rFonts w:eastAsia="SimSun"/>
          <w:snapToGrid w:val="0"/>
          <w:color w:val="000000"/>
          <w:sz w:val="24"/>
          <w:szCs w:val="24"/>
          <w:lang w:val="en-US" w:eastAsia="zh-CN"/>
        </w:rPr>
      </w:pPr>
      <w:r w:rsidRPr="00120120">
        <w:rPr>
          <w:rFonts w:eastAsia="SimSun"/>
          <w:snapToGrid w:val="0"/>
          <w:color w:val="000000"/>
          <w:sz w:val="24"/>
          <w:szCs w:val="24"/>
          <w:lang w:val="en-US" w:eastAsia="zh-CN"/>
        </w:rPr>
        <w:t xml:space="preserve">In the WID, </w:t>
      </w:r>
      <w:r>
        <w:rPr>
          <w:rFonts w:eastAsia="SimSun"/>
          <w:snapToGrid w:val="0"/>
          <w:color w:val="000000"/>
          <w:sz w:val="24"/>
          <w:szCs w:val="24"/>
          <w:lang w:val="en-US" w:eastAsia="zh-CN"/>
        </w:rPr>
        <w:t xml:space="preserve">the MR relaxation </w:t>
      </w:r>
      <w:r>
        <w:rPr>
          <w:rFonts w:eastAsia="SimSun" w:hint="eastAsia"/>
          <w:snapToGrid w:val="0"/>
          <w:color w:val="000000"/>
          <w:sz w:val="24"/>
          <w:szCs w:val="24"/>
          <w:lang w:val="en-US" w:eastAsia="zh-CN"/>
        </w:rPr>
        <w:t>scope</w:t>
      </w:r>
      <w:r>
        <w:rPr>
          <w:rFonts w:eastAsia="SimSun"/>
          <w:snapToGrid w:val="0"/>
          <w:color w:val="000000"/>
          <w:sz w:val="24"/>
          <w:szCs w:val="24"/>
          <w:lang w:val="en-US" w:eastAsia="zh-CN"/>
        </w:rPr>
        <w:t xml:space="preserve"> is as following:</w:t>
      </w:r>
    </w:p>
    <w:tbl>
      <w:tblPr>
        <w:tblStyle w:val="TableGrid"/>
        <w:tblW w:w="0" w:type="auto"/>
        <w:tblLook w:val="04A0" w:firstRow="1" w:lastRow="0" w:firstColumn="1" w:lastColumn="0" w:noHBand="0" w:noVBand="1"/>
      </w:tblPr>
      <w:tblGrid>
        <w:gridCol w:w="9629"/>
      </w:tblGrid>
      <w:tr w:rsidR="00E277A7" w14:paraId="3016BA7C" w14:textId="77777777" w:rsidTr="00631FCF">
        <w:tc>
          <w:tcPr>
            <w:tcW w:w="9629" w:type="dxa"/>
          </w:tcPr>
          <w:p w14:paraId="40D114C6" w14:textId="77777777" w:rsidR="00E277A7" w:rsidRDefault="00E277A7" w:rsidP="00631FCF">
            <w:pPr>
              <w:spacing w:after="0"/>
              <w:jc w:val="both"/>
              <w:rPr>
                <w:rFonts w:eastAsia="SimSun"/>
                <w:snapToGrid w:val="0"/>
                <w:color w:val="000000"/>
                <w:sz w:val="24"/>
                <w:szCs w:val="24"/>
                <w:lang w:val="en-US" w:eastAsia="zh-CN"/>
              </w:rPr>
            </w:pPr>
            <w:r w:rsidRPr="00886B23">
              <w:rPr>
                <w:bCs/>
                <w:lang w:bidi="ar"/>
              </w:rPr>
              <w:t xml:space="preserve">Specify further RRM relaxation of UE MR for </w:t>
            </w:r>
            <w:r w:rsidRPr="00120120">
              <w:rPr>
                <w:bCs/>
                <w:color w:val="FF0000"/>
                <w:lang w:bidi="ar"/>
              </w:rPr>
              <w:t xml:space="preserve">both serving and </w:t>
            </w:r>
            <w:proofErr w:type="spellStart"/>
            <w:r w:rsidRPr="00120120">
              <w:rPr>
                <w:bCs/>
                <w:color w:val="FF0000"/>
                <w:lang w:bidi="ar"/>
              </w:rPr>
              <w:t>neighbor</w:t>
            </w:r>
            <w:proofErr w:type="spellEnd"/>
            <w:r w:rsidRPr="00120120">
              <w:rPr>
                <w:bCs/>
                <w:color w:val="FF0000"/>
                <w:lang w:bidi="ar"/>
              </w:rPr>
              <w:t xml:space="preserve"> cell measurements</w:t>
            </w:r>
            <w:r w:rsidRPr="00886B23">
              <w:rPr>
                <w:bCs/>
                <w:lang w:bidi="ar"/>
              </w:rPr>
              <w:t>, and UE serving cell RRM measurement offloaded from MR to LP-WUR, including the necessary conditions</w:t>
            </w:r>
          </w:p>
        </w:tc>
      </w:tr>
    </w:tbl>
    <w:p w14:paraId="72FCF69E" w14:textId="77777777" w:rsidR="00E277A7" w:rsidRPr="00120120" w:rsidRDefault="00E277A7" w:rsidP="00E277A7">
      <w:pPr>
        <w:jc w:val="both"/>
        <w:rPr>
          <w:rFonts w:eastAsia="SimSun"/>
          <w:snapToGrid w:val="0"/>
          <w:color w:val="000000"/>
          <w:sz w:val="24"/>
          <w:szCs w:val="24"/>
          <w:lang w:val="en-US" w:eastAsia="zh-CN"/>
        </w:rPr>
      </w:pPr>
      <w:r>
        <w:rPr>
          <w:rFonts w:eastAsia="SimSun"/>
          <w:snapToGrid w:val="0"/>
          <w:color w:val="000000"/>
          <w:sz w:val="24"/>
          <w:szCs w:val="24"/>
          <w:lang w:val="en-US" w:eastAsia="zh-CN"/>
        </w:rPr>
        <w:t>In the power saving feature, the RRM relaxation for IDLE and connected mode is only for neighbor cell measurement, and no relaxation is allowed for serving cell measurement. The neighbor cell measurement relaxation is decided by serving cell measurement results. RAN4 needs to carefully check if both neighbor cell measurement and serving cell measurement shall share the same relaxation criteria or relaxation requirement (e.g., scaling factor). In our view, if the neighbor cell measurement relaxation is based on the serving cell measurement, it implies that neighbor</w:t>
      </w:r>
      <w:r w:rsidRPr="001571A3">
        <w:rPr>
          <w:rFonts w:eastAsia="SimSun"/>
          <w:snapToGrid w:val="0"/>
          <w:color w:val="000000"/>
          <w:sz w:val="24"/>
          <w:szCs w:val="24"/>
          <w:lang w:val="en-US" w:eastAsia="zh-CN"/>
        </w:rPr>
        <w:t xml:space="preserve"> cell measurement shall always have the more relax measurement than serving cell measurement</w:t>
      </w:r>
      <w:r>
        <w:rPr>
          <w:rFonts w:eastAsia="SimSun"/>
          <w:snapToGrid w:val="0"/>
          <w:color w:val="000000"/>
          <w:sz w:val="24"/>
          <w:szCs w:val="24"/>
          <w:lang w:val="en-US" w:eastAsia="zh-CN"/>
        </w:rPr>
        <w:t xml:space="preserve">. The rationale is also obvious: only if UE can get reliable serving cell measurement results, then it can use such results to decide whether neighbor cell measurement can be relaxed or not. </w:t>
      </w:r>
    </w:p>
    <w:p w14:paraId="0E6EEEF5" w14:textId="77777777" w:rsidR="00E277A7" w:rsidRDefault="00E277A7" w:rsidP="00E277A7">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16</w:t>
      </w:r>
      <w:r w:rsidRPr="00CB63F4">
        <w:rPr>
          <w:b/>
          <w:i/>
          <w:color w:val="000000" w:themeColor="text1"/>
          <w:sz w:val="24"/>
          <w:szCs w:val="24"/>
        </w:rPr>
        <w:t xml:space="preserve">: </w:t>
      </w:r>
      <w:r>
        <w:rPr>
          <w:b/>
          <w:i/>
          <w:color w:val="000000" w:themeColor="text1"/>
          <w:sz w:val="24"/>
          <w:szCs w:val="24"/>
        </w:rPr>
        <w:t xml:space="preserve">regarding </w:t>
      </w:r>
      <w:r w:rsidRPr="001571A3">
        <w:rPr>
          <w:b/>
          <w:i/>
          <w:color w:val="000000" w:themeColor="text1"/>
          <w:sz w:val="24"/>
          <w:szCs w:val="24"/>
        </w:rPr>
        <w:t xml:space="preserve">RRM relaxation of UE MR for both serving and </w:t>
      </w:r>
      <w:proofErr w:type="spellStart"/>
      <w:r w:rsidRPr="001571A3">
        <w:rPr>
          <w:b/>
          <w:i/>
          <w:color w:val="000000" w:themeColor="text1"/>
          <w:sz w:val="24"/>
          <w:szCs w:val="24"/>
        </w:rPr>
        <w:t>neighbor</w:t>
      </w:r>
      <w:proofErr w:type="spellEnd"/>
      <w:r w:rsidRPr="001571A3">
        <w:rPr>
          <w:b/>
          <w:i/>
          <w:color w:val="000000" w:themeColor="text1"/>
          <w:sz w:val="24"/>
          <w:szCs w:val="24"/>
        </w:rPr>
        <w:t xml:space="preserve"> cell measurements</w:t>
      </w:r>
      <w:r>
        <w:rPr>
          <w:b/>
          <w:i/>
          <w:color w:val="000000" w:themeColor="text1"/>
          <w:sz w:val="24"/>
          <w:szCs w:val="24"/>
        </w:rPr>
        <w:t>, RAN4 to discuss:</w:t>
      </w:r>
    </w:p>
    <w:p w14:paraId="40870648" w14:textId="77777777" w:rsidR="00E277A7" w:rsidRPr="00E277A7" w:rsidRDefault="00E277A7" w:rsidP="00E277A7">
      <w:pPr>
        <w:pStyle w:val="ListParagraph"/>
        <w:numPr>
          <w:ilvl w:val="0"/>
          <w:numId w:val="70"/>
        </w:numPr>
        <w:spacing w:line="240" w:lineRule="auto"/>
        <w:ind w:firstLineChars="0"/>
        <w:jc w:val="both"/>
        <w:rPr>
          <w:b/>
          <w:i/>
          <w:color w:val="000000" w:themeColor="text1"/>
          <w:sz w:val="24"/>
          <w:szCs w:val="24"/>
        </w:rPr>
      </w:pPr>
      <w:r w:rsidRPr="00E277A7">
        <w:rPr>
          <w:b/>
          <w:i/>
          <w:color w:val="000000" w:themeColor="text1"/>
          <w:sz w:val="24"/>
          <w:szCs w:val="24"/>
        </w:rPr>
        <w:t>whether serving and neighbor cell measurements can share the same criteria for triggering relaxation or not and,</w:t>
      </w:r>
    </w:p>
    <w:p w14:paraId="6D8E07DA" w14:textId="1708C017" w:rsidR="00E277A7" w:rsidRPr="00E277A7" w:rsidRDefault="00E277A7" w:rsidP="00E277A7">
      <w:pPr>
        <w:pStyle w:val="ListParagraph"/>
        <w:numPr>
          <w:ilvl w:val="0"/>
          <w:numId w:val="70"/>
        </w:numPr>
        <w:spacing w:line="240" w:lineRule="auto"/>
        <w:ind w:firstLineChars="0"/>
        <w:jc w:val="both"/>
        <w:rPr>
          <w:b/>
          <w:i/>
          <w:color w:val="000000" w:themeColor="text1"/>
          <w:sz w:val="24"/>
          <w:szCs w:val="24"/>
        </w:rPr>
      </w:pPr>
      <w:r w:rsidRPr="00E277A7">
        <w:rPr>
          <w:b/>
          <w:i/>
          <w:color w:val="000000" w:themeColor="text1"/>
          <w:sz w:val="24"/>
          <w:szCs w:val="24"/>
        </w:rPr>
        <w:t>whether serving and neighbor cell measurements can share the same relaxation requirement (e.g., scaling factor) or not.</w:t>
      </w:r>
    </w:p>
    <w:p w14:paraId="49AF2384" w14:textId="77777777" w:rsidR="00E277A7" w:rsidRDefault="00E277A7" w:rsidP="004C21F5">
      <w:pPr>
        <w:jc w:val="both"/>
        <w:rPr>
          <w:color w:val="000000"/>
          <w:sz w:val="24"/>
          <w:szCs w:val="24"/>
          <w:lang w:val="en-US" w:eastAsia="zh-CN"/>
        </w:rPr>
      </w:pPr>
    </w:p>
    <w:p w14:paraId="17490663" w14:textId="495AAE8D" w:rsidR="00E277A7" w:rsidRPr="00E277A7" w:rsidRDefault="00E277A7" w:rsidP="00E277A7">
      <w:pPr>
        <w:pStyle w:val="Heading1"/>
        <w:numPr>
          <w:ilvl w:val="0"/>
          <w:numId w:val="10"/>
        </w:numPr>
        <w:pBdr>
          <w:top w:val="single" w:sz="12" w:space="2" w:color="auto"/>
        </w:pBdr>
        <w:jc w:val="both"/>
        <w:rPr>
          <w:sz w:val="32"/>
        </w:rPr>
      </w:pPr>
      <w:r w:rsidRPr="00E277A7">
        <w:rPr>
          <w:sz w:val="32"/>
        </w:rPr>
        <w:t>Procedure and configuration of LP-WUS indicating paging monitoring triggered by LP-WUS</w:t>
      </w:r>
    </w:p>
    <w:p w14:paraId="5AE134F2" w14:textId="77777777" w:rsidR="00E277A7" w:rsidRDefault="00E277A7" w:rsidP="00E277A7">
      <w:pPr>
        <w:rPr>
          <w:b/>
          <w:color w:val="000000" w:themeColor="text1"/>
          <w:sz w:val="24"/>
          <w:szCs w:val="24"/>
          <w:u w:val="single"/>
          <w:lang w:eastAsia="ko-KR"/>
        </w:rPr>
      </w:pPr>
      <w:r w:rsidRPr="00E277A7">
        <w:rPr>
          <w:b/>
          <w:color w:val="000000" w:themeColor="text1"/>
          <w:sz w:val="24"/>
          <w:szCs w:val="24"/>
          <w:u w:val="single"/>
          <w:lang w:eastAsia="ko-KR"/>
        </w:rPr>
        <w:t>Issue 2-4-1: Entry/exit condition for LP-WUS monitoring</w:t>
      </w:r>
    </w:p>
    <w:tbl>
      <w:tblPr>
        <w:tblStyle w:val="TableGrid"/>
        <w:tblW w:w="0" w:type="auto"/>
        <w:tblLook w:val="04A0" w:firstRow="1" w:lastRow="0" w:firstColumn="1" w:lastColumn="0" w:noHBand="0" w:noVBand="1"/>
      </w:tblPr>
      <w:tblGrid>
        <w:gridCol w:w="9629"/>
      </w:tblGrid>
      <w:tr w:rsidR="00E277A7" w14:paraId="46353C22" w14:textId="77777777" w:rsidTr="00E277A7">
        <w:tc>
          <w:tcPr>
            <w:tcW w:w="9629" w:type="dxa"/>
          </w:tcPr>
          <w:p w14:paraId="4B46FEA6" w14:textId="77777777" w:rsidR="00E277A7" w:rsidRPr="00E277A7" w:rsidRDefault="00E277A7" w:rsidP="00E277A7">
            <w:pPr>
              <w:pStyle w:val="ListParagraph"/>
              <w:widowControl/>
              <w:numPr>
                <w:ilvl w:val="0"/>
                <w:numId w:val="47"/>
              </w:numPr>
              <w:autoSpaceDE/>
              <w:autoSpaceDN/>
              <w:adjustRightInd/>
              <w:spacing w:line="240" w:lineRule="auto"/>
              <w:ind w:left="720" w:firstLineChars="0"/>
              <w:rPr>
                <w:color w:val="000000" w:themeColor="text1"/>
                <w:sz w:val="20"/>
                <w:szCs w:val="20"/>
                <w:lang w:eastAsia="zh-CN"/>
              </w:rPr>
            </w:pPr>
            <w:r w:rsidRPr="00E277A7">
              <w:rPr>
                <w:color w:val="000000" w:themeColor="text1"/>
                <w:sz w:val="20"/>
                <w:szCs w:val="20"/>
                <w:lang w:eastAsia="zh-CN"/>
              </w:rPr>
              <w:t xml:space="preserve">Proposals </w:t>
            </w:r>
          </w:p>
          <w:p w14:paraId="7DA409A8" w14:textId="77777777" w:rsidR="00E277A7" w:rsidRPr="00E277A7" w:rsidRDefault="00E277A7" w:rsidP="00E277A7">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E277A7">
              <w:rPr>
                <w:color w:val="000000" w:themeColor="text1"/>
                <w:sz w:val="20"/>
                <w:szCs w:val="20"/>
                <w:lang w:eastAsia="zh-CN"/>
              </w:rPr>
              <w:t>P1: For the entry/exit conditions for LP-WUS monitoring, it is mainly RAN2/1 task and RAN4’s involvement can be triggered by LS from other groups if necessary. (vivo)</w:t>
            </w:r>
          </w:p>
          <w:p w14:paraId="19136CB1" w14:textId="77777777" w:rsidR="00E277A7" w:rsidRPr="00E277A7" w:rsidRDefault="00E277A7" w:rsidP="00E277A7">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E277A7">
              <w:rPr>
                <w:color w:val="000000" w:themeColor="text1"/>
                <w:sz w:val="20"/>
                <w:szCs w:val="20"/>
                <w:lang w:eastAsia="zh-CN"/>
              </w:rPr>
              <w:t>P2: FFS for LP-WUS monitoring entry/exit condition based on progress of UE RF session (Samsung)</w:t>
            </w:r>
          </w:p>
          <w:p w14:paraId="193D831E" w14:textId="77777777" w:rsidR="00E277A7" w:rsidRPr="00E277A7" w:rsidRDefault="00E277A7" w:rsidP="00E277A7">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E277A7">
              <w:rPr>
                <w:color w:val="000000" w:themeColor="text1"/>
                <w:sz w:val="20"/>
                <w:szCs w:val="20"/>
                <w:lang w:eastAsia="zh-CN"/>
              </w:rPr>
              <w:t>P3: RAN4 needs to discuss the entry/exit conditions for LP-WUS monitoring based on the RRM measurements, A threshold for the downlink radio link quality of the serving cell can be used to determine the entry/exit conditions for LP-WUS monitoring. (MTK)</w:t>
            </w:r>
          </w:p>
          <w:p w14:paraId="67DBCDF1" w14:textId="77777777" w:rsidR="00E277A7" w:rsidRPr="00E277A7" w:rsidRDefault="00E277A7" w:rsidP="00E277A7">
            <w:pPr>
              <w:spacing w:after="0"/>
              <w:rPr>
                <w:rFonts w:eastAsiaTheme="minorEastAsia"/>
                <w:i/>
                <w:color w:val="000000" w:themeColor="text1"/>
                <w:lang w:val="en-US" w:eastAsia="zh-CN"/>
              </w:rPr>
            </w:pPr>
            <w:r w:rsidRPr="00E277A7">
              <w:rPr>
                <w:rFonts w:eastAsiaTheme="minorEastAsia"/>
                <w:i/>
                <w:color w:val="000000" w:themeColor="text1"/>
                <w:lang w:val="en-US" w:eastAsia="zh-CN"/>
              </w:rPr>
              <w:t xml:space="preserve">Recommendations: </w:t>
            </w:r>
          </w:p>
          <w:p w14:paraId="5C58655B" w14:textId="5D8BCC9C" w:rsidR="00E277A7" w:rsidRPr="00E277A7" w:rsidRDefault="00E277A7" w:rsidP="00E277A7">
            <w:pPr>
              <w:spacing w:after="0"/>
              <w:rPr>
                <w:rFonts w:eastAsiaTheme="minorEastAsia"/>
                <w:i/>
                <w:color w:val="000000" w:themeColor="text1"/>
                <w:lang w:val="en-US" w:eastAsia="zh-CN"/>
              </w:rPr>
            </w:pPr>
            <w:r w:rsidRPr="00E277A7">
              <w:rPr>
                <w:color w:val="000000" w:themeColor="text1"/>
                <w:lang w:eastAsia="zh-CN"/>
              </w:rPr>
              <w:t>RAN4’s involvement on entry/exit conditions for LP-WUS monitoring can be triggered by other groups if necessary</w:t>
            </w:r>
          </w:p>
        </w:tc>
      </w:tr>
    </w:tbl>
    <w:p w14:paraId="178A5A7B" w14:textId="77777777" w:rsidR="00E277A7" w:rsidRDefault="00E277A7" w:rsidP="00E277A7">
      <w:pPr>
        <w:rPr>
          <w:b/>
          <w:color w:val="000000" w:themeColor="text1"/>
          <w:sz w:val="24"/>
          <w:szCs w:val="24"/>
          <w:u w:val="single"/>
          <w:lang w:eastAsia="ko-KR"/>
        </w:rPr>
      </w:pPr>
    </w:p>
    <w:p w14:paraId="7C609AFF" w14:textId="1A639E85" w:rsidR="00E277A7" w:rsidRDefault="00E277A7" w:rsidP="00E277A7">
      <w:pPr>
        <w:rPr>
          <w:color w:val="000000"/>
          <w:sz w:val="24"/>
          <w:szCs w:val="24"/>
          <w:lang w:val="en-US" w:eastAsia="zh-CN"/>
        </w:rPr>
      </w:pPr>
      <w:r w:rsidRPr="00E277A7">
        <w:rPr>
          <w:color w:val="000000"/>
          <w:sz w:val="24"/>
          <w:szCs w:val="24"/>
          <w:lang w:val="en-US" w:eastAsia="zh-CN"/>
        </w:rPr>
        <w:t>In last RAN2 #125bis meeting, it was agreed that</w:t>
      </w:r>
      <w:r>
        <w:rPr>
          <w:color w:val="000000"/>
          <w:sz w:val="24"/>
          <w:szCs w:val="24"/>
          <w:lang w:val="en-US" w:eastAsia="zh-CN"/>
        </w:rPr>
        <w:t>,</w:t>
      </w:r>
    </w:p>
    <w:tbl>
      <w:tblPr>
        <w:tblStyle w:val="TableGrid"/>
        <w:tblW w:w="0" w:type="auto"/>
        <w:tblLook w:val="04A0" w:firstRow="1" w:lastRow="0" w:firstColumn="1" w:lastColumn="0" w:noHBand="0" w:noVBand="1"/>
      </w:tblPr>
      <w:tblGrid>
        <w:gridCol w:w="9629"/>
      </w:tblGrid>
      <w:tr w:rsidR="00E277A7" w14:paraId="131A0CAB" w14:textId="77777777" w:rsidTr="00E277A7">
        <w:tc>
          <w:tcPr>
            <w:tcW w:w="9629" w:type="dxa"/>
          </w:tcPr>
          <w:p w14:paraId="7F38919C" w14:textId="77777777" w:rsidR="00E277A7" w:rsidRPr="00E277A7" w:rsidRDefault="00E277A7" w:rsidP="00E277A7">
            <w:pPr>
              <w:pStyle w:val="Agreement"/>
              <w:numPr>
                <w:ilvl w:val="0"/>
                <w:numId w:val="71"/>
              </w:numPr>
              <w:overflowPunct w:val="0"/>
              <w:autoSpaceDE w:val="0"/>
              <w:adjustRightInd w:val="0"/>
              <w:spacing w:after="100" w:afterAutospacing="1"/>
              <w:ind w:left="340"/>
              <w:textAlignment w:val="baseline"/>
              <w:rPr>
                <w:rFonts w:eastAsia="Times New Roman"/>
                <w:b w:val="0"/>
                <w:bCs/>
              </w:rPr>
            </w:pPr>
            <w:r w:rsidRPr="00E277A7">
              <w:rPr>
                <w:b w:val="0"/>
                <w:bCs/>
              </w:rPr>
              <w:lastRenderedPageBreak/>
              <w:t>The LP-WUS</w:t>
            </w:r>
            <w:r w:rsidRPr="00E277A7">
              <w:rPr>
                <w:rFonts w:eastAsia="SimSun" w:hint="eastAsia"/>
                <w:b w:val="0"/>
                <w:bCs/>
              </w:rPr>
              <w:t xml:space="preserve"> </w:t>
            </w:r>
            <w:r w:rsidRPr="00E277A7">
              <w:rPr>
                <w:rFonts w:eastAsia="SimSun" w:cs="Arial" w:hint="eastAsia"/>
                <w:b w:val="0"/>
                <w:bCs/>
              </w:rPr>
              <w:t>related</w:t>
            </w:r>
            <w:r w:rsidRPr="00E277A7">
              <w:rPr>
                <w:b w:val="0"/>
                <w:bCs/>
              </w:rPr>
              <w:t xml:space="preserve"> configuration for IDLE/INACTIVE state is provided via system information. </w:t>
            </w:r>
            <w:r w:rsidRPr="00E277A7">
              <w:rPr>
                <w:rFonts w:eastAsia="SimSun" w:cs="Arial" w:hint="eastAsia"/>
                <w:b w:val="0"/>
                <w:bCs/>
              </w:rPr>
              <w:t>FFS if dedicated configuration is needed.</w:t>
            </w:r>
          </w:p>
          <w:p w14:paraId="3836FE71" w14:textId="77777777" w:rsidR="00E277A7" w:rsidRPr="00E277A7" w:rsidRDefault="00E277A7" w:rsidP="00E277A7">
            <w:pPr>
              <w:pStyle w:val="Agreement"/>
              <w:numPr>
                <w:ilvl w:val="0"/>
                <w:numId w:val="71"/>
              </w:numPr>
              <w:overflowPunct w:val="0"/>
              <w:autoSpaceDE w:val="0"/>
              <w:adjustRightInd w:val="0"/>
              <w:spacing w:after="100" w:afterAutospacing="1"/>
              <w:ind w:left="340"/>
              <w:textAlignment w:val="baseline"/>
              <w:rPr>
                <w:b w:val="0"/>
                <w:bCs/>
              </w:rPr>
            </w:pPr>
            <w:r w:rsidRPr="00E277A7">
              <w:rPr>
                <w:rFonts w:eastAsia="SimSun" w:cs="Arial" w:hint="eastAsia"/>
                <w:b w:val="0"/>
                <w:bCs/>
              </w:rPr>
              <w:t>Working assumption: t</w:t>
            </w:r>
            <w:r w:rsidRPr="00E277A7">
              <w:rPr>
                <w:b w:val="0"/>
                <w:bCs/>
              </w:rPr>
              <w:t>he LP-WUS configuration in SIB at least includes the following information:</w:t>
            </w:r>
          </w:p>
          <w:p w14:paraId="30CBF6C4" w14:textId="7BF82B31" w:rsidR="00E277A7" w:rsidRPr="00E277A7" w:rsidRDefault="00E277A7" w:rsidP="00E277A7">
            <w:pPr>
              <w:pStyle w:val="Agreement"/>
              <w:numPr>
                <w:ilvl w:val="0"/>
                <w:numId w:val="0"/>
              </w:numPr>
              <w:ind w:left="340"/>
              <w:rPr>
                <w:b w:val="0"/>
                <w:bCs/>
              </w:rPr>
            </w:pPr>
            <w:r w:rsidRPr="00E277A7">
              <w:rPr>
                <w:b w:val="0"/>
                <w:bCs/>
              </w:rPr>
              <w:t>- LP-SS configuration</w:t>
            </w:r>
          </w:p>
          <w:p w14:paraId="1BC67C25" w14:textId="7A9DFA13" w:rsidR="00E277A7" w:rsidRPr="00E277A7" w:rsidRDefault="00E277A7" w:rsidP="00E277A7">
            <w:pPr>
              <w:pStyle w:val="Agreement"/>
              <w:numPr>
                <w:ilvl w:val="0"/>
                <w:numId w:val="0"/>
              </w:numPr>
              <w:ind w:left="340"/>
              <w:rPr>
                <w:b w:val="0"/>
                <w:bCs/>
              </w:rPr>
            </w:pPr>
            <w:r w:rsidRPr="00E277A7">
              <w:rPr>
                <w:b w:val="0"/>
                <w:bCs/>
              </w:rPr>
              <w:t>- LP-WUS configuration</w:t>
            </w:r>
          </w:p>
          <w:p w14:paraId="28956119" w14:textId="198FA4AA" w:rsidR="00E277A7" w:rsidRPr="00E277A7" w:rsidRDefault="00E277A7" w:rsidP="00E277A7">
            <w:pPr>
              <w:pStyle w:val="Agreement"/>
              <w:numPr>
                <w:ilvl w:val="0"/>
                <w:numId w:val="0"/>
              </w:numPr>
              <w:ind w:left="340"/>
              <w:rPr>
                <w:b w:val="0"/>
                <w:bCs/>
              </w:rPr>
            </w:pPr>
            <w:r w:rsidRPr="00E277A7">
              <w:rPr>
                <w:b w:val="0"/>
                <w:bCs/>
                <w:highlight w:val="yellow"/>
              </w:rPr>
              <w:t xml:space="preserve">- </w:t>
            </w:r>
            <w:r w:rsidRPr="00E277A7">
              <w:rPr>
                <w:rFonts w:eastAsia="SimSun" w:cs="Arial" w:hint="eastAsia"/>
                <w:b w:val="0"/>
                <w:bCs/>
                <w:highlight w:val="yellow"/>
              </w:rPr>
              <w:t xml:space="preserve">FFS on </w:t>
            </w:r>
            <w:r w:rsidRPr="00E277A7">
              <w:rPr>
                <w:b w:val="0"/>
                <w:bCs/>
                <w:highlight w:val="yellow"/>
              </w:rPr>
              <w:t>Entry/exit condition for LP-WUS monitoring</w:t>
            </w:r>
            <w:r w:rsidRPr="00E277A7">
              <w:rPr>
                <w:b w:val="0"/>
                <w:bCs/>
              </w:rPr>
              <w:t xml:space="preserve"> </w:t>
            </w:r>
          </w:p>
          <w:p w14:paraId="1B8331CC" w14:textId="0085BDB1" w:rsidR="00E277A7" w:rsidRPr="00E277A7" w:rsidRDefault="00E277A7" w:rsidP="00E277A7">
            <w:pPr>
              <w:pStyle w:val="Agreement"/>
              <w:numPr>
                <w:ilvl w:val="0"/>
                <w:numId w:val="72"/>
              </w:numPr>
              <w:tabs>
                <w:tab w:val="clear" w:pos="1800"/>
              </w:tabs>
              <w:overflowPunct w:val="0"/>
              <w:autoSpaceDE w:val="0"/>
              <w:adjustRightInd w:val="0"/>
              <w:spacing w:after="100" w:afterAutospacing="1"/>
              <w:ind w:left="340"/>
              <w:textAlignment w:val="baseline"/>
              <w:rPr>
                <w:rFonts w:eastAsia="Times New Roman"/>
              </w:rPr>
            </w:pPr>
            <w:r w:rsidRPr="00E277A7">
              <w:rPr>
                <w:b w:val="0"/>
                <w:bCs/>
              </w:rPr>
              <w:t xml:space="preserve">The PEI subgrouping method is taken as baseline for LP-WUS subgrouping, i.e. CN assigned and UE_ID based subgrouping. </w:t>
            </w:r>
            <w:r w:rsidRPr="00E277A7">
              <w:rPr>
                <w:rFonts w:eastAsia="SimSun" w:cs="Arial" w:hint="eastAsia"/>
                <w:b w:val="0"/>
                <w:bCs/>
              </w:rPr>
              <w:t xml:space="preserve">FFS </w:t>
            </w:r>
            <w:r w:rsidRPr="00E277A7">
              <w:rPr>
                <w:rFonts w:cs="Arial"/>
                <w:b w:val="0"/>
                <w:bCs/>
              </w:rPr>
              <w:t>the maximum number of subgroups</w:t>
            </w:r>
            <w:r w:rsidRPr="00E277A7">
              <w:rPr>
                <w:rFonts w:eastAsia="SimSun" w:cs="Arial" w:hint="eastAsia"/>
                <w:b w:val="0"/>
                <w:bCs/>
              </w:rPr>
              <w:t>.</w:t>
            </w:r>
          </w:p>
        </w:tc>
      </w:tr>
    </w:tbl>
    <w:p w14:paraId="76D6A53D" w14:textId="77777777" w:rsidR="00E277A7" w:rsidRPr="00E277A7" w:rsidRDefault="00E277A7" w:rsidP="00E277A7">
      <w:pPr>
        <w:rPr>
          <w:color w:val="000000"/>
          <w:sz w:val="24"/>
          <w:szCs w:val="24"/>
          <w:lang w:val="en-US" w:eastAsia="zh-CN"/>
        </w:rPr>
      </w:pPr>
    </w:p>
    <w:p w14:paraId="0099C9EC" w14:textId="774F16D1" w:rsidR="00E277A7" w:rsidRDefault="00E277A7" w:rsidP="004C21F5">
      <w:pPr>
        <w:jc w:val="both"/>
        <w:rPr>
          <w:color w:val="000000"/>
          <w:sz w:val="24"/>
          <w:szCs w:val="24"/>
          <w:lang w:val="en-US" w:eastAsia="zh-CN"/>
        </w:rPr>
      </w:pPr>
      <w:r>
        <w:rPr>
          <w:color w:val="000000"/>
          <w:sz w:val="24"/>
          <w:szCs w:val="24"/>
          <w:lang w:val="en-US" w:eastAsia="zh-CN"/>
        </w:rPr>
        <w:t>RAN2 is currently working on it, and we think RAN4 work can be triggered by LS from other working g</w:t>
      </w:r>
      <w:r>
        <w:rPr>
          <w:rFonts w:hint="eastAsia"/>
          <w:color w:val="000000"/>
          <w:sz w:val="24"/>
          <w:szCs w:val="24"/>
          <w:lang w:val="en-US" w:eastAsia="zh-CN"/>
        </w:rPr>
        <w:t>roups</w:t>
      </w:r>
      <w:r>
        <w:rPr>
          <w:color w:val="000000"/>
          <w:sz w:val="24"/>
          <w:szCs w:val="24"/>
          <w:lang w:val="en-US" w:eastAsia="zh-CN"/>
        </w:rPr>
        <w:t xml:space="preserve"> if needed.</w:t>
      </w:r>
    </w:p>
    <w:p w14:paraId="56959EE5" w14:textId="3759F2DF" w:rsidR="00E277A7" w:rsidRPr="00E277A7" w:rsidRDefault="00E277A7" w:rsidP="004C21F5">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17</w:t>
      </w:r>
      <w:r w:rsidRPr="00CB63F4">
        <w:rPr>
          <w:b/>
          <w:i/>
          <w:color w:val="000000" w:themeColor="text1"/>
          <w:sz w:val="24"/>
          <w:szCs w:val="24"/>
        </w:rPr>
        <w:t xml:space="preserve">: </w:t>
      </w:r>
      <w:r w:rsidRPr="00E277A7">
        <w:rPr>
          <w:b/>
          <w:i/>
          <w:color w:val="000000" w:themeColor="text1"/>
          <w:sz w:val="24"/>
          <w:szCs w:val="24"/>
        </w:rPr>
        <w:t>RAN4’s involvement on entry/exit conditions for LP-WUS monitoring can be triggered by other groups if necessary</w:t>
      </w:r>
      <w:r>
        <w:rPr>
          <w:b/>
          <w:i/>
          <w:color w:val="000000" w:themeColor="text1"/>
          <w:sz w:val="24"/>
          <w:szCs w:val="24"/>
        </w:rPr>
        <w:t>.</w:t>
      </w:r>
    </w:p>
    <w:p w14:paraId="591EC973" w14:textId="69DE492D" w:rsidR="00A60519" w:rsidRPr="00A60519" w:rsidRDefault="00A60519" w:rsidP="00A60519">
      <w:pPr>
        <w:pStyle w:val="Heading1"/>
        <w:numPr>
          <w:ilvl w:val="0"/>
          <w:numId w:val="10"/>
        </w:numPr>
        <w:pBdr>
          <w:top w:val="single" w:sz="12" w:space="2" w:color="auto"/>
        </w:pBdr>
        <w:jc w:val="both"/>
        <w:rPr>
          <w:sz w:val="32"/>
        </w:rPr>
      </w:pPr>
      <w:r w:rsidRPr="00A60519">
        <w:rPr>
          <w:sz w:val="32"/>
        </w:rPr>
        <w:t xml:space="preserve">LP-WUR CONNECTED </w:t>
      </w:r>
      <w:proofErr w:type="gramStart"/>
      <w:r w:rsidRPr="00A60519">
        <w:rPr>
          <w:rFonts w:hint="eastAsia"/>
          <w:sz w:val="32"/>
        </w:rPr>
        <w:t>mod</w:t>
      </w:r>
      <w:r w:rsidRPr="00A60519">
        <w:rPr>
          <w:sz w:val="32"/>
        </w:rPr>
        <w:t>e</w:t>
      </w:r>
      <w:proofErr w:type="gramEnd"/>
    </w:p>
    <w:p w14:paraId="17FE32E4" w14:textId="77777777" w:rsidR="00A60519" w:rsidRDefault="00A60519" w:rsidP="00A60519">
      <w:pPr>
        <w:rPr>
          <w:b/>
          <w:color w:val="000000" w:themeColor="text1"/>
          <w:sz w:val="24"/>
          <w:szCs w:val="24"/>
          <w:u w:val="single"/>
          <w:lang w:eastAsia="ko-KR"/>
        </w:rPr>
      </w:pPr>
      <w:r w:rsidRPr="00A60519">
        <w:rPr>
          <w:b/>
          <w:color w:val="000000" w:themeColor="text1"/>
          <w:sz w:val="24"/>
          <w:szCs w:val="24"/>
          <w:u w:val="single"/>
          <w:lang w:eastAsia="ko-KR"/>
        </w:rPr>
        <w:t xml:space="preserve">Issue 2-5-1: LP-WUR at CONNECTED </w:t>
      </w:r>
      <w:r w:rsidRPr="00A60519">
        <w:rPr>
          <w:rFonts w:hint="eastAsia"/>
          <w:b/>
          <w:color w:val="000000" w:themeColor="text1"/>
          <w:sz w:val="24"/>
          <w:szCs w:val="24"/>
          <w:u w:val="single"/>
          <w:lang w:eastAsia="ko-KR"/>
        </w:rPr>
        <w:t>mod</w:t>
      </w:r>
      <w:r w:rsidRPr="00A60519">
        <w:rPr>
          <w:b/>
          <w:color w:val="000000" w:themeColor="text1"/>
          <w:sz w:val="24"/>
          <w:szCs w:val="24"/>
          <w:u w:val="single"/>
          <w:lang w:eastAsia="ko-KR"/>
        </w:rPr>
        <w:t>e</w:t>
      </w:r>
    </w:p>
    <w:tbl>
      <w:tblPr>
        <w:tblStyle w:val="TableGrid"/>
        <w:tblW w:w="0" w:type="auto"/>
        <w:tblLook w:val="04A0" w:firstRow="1" w:lastRow="0" w:firstColumn="1" w:lastColumn="0" w:noHBand="0" w:noVBand="1"/>
      </w:tblPr>
      <w:tblGrid>
        <w:gridCol w:w="9629"/>
      </w:tblGrid>
      <w:tr w:rsidR="00A60519" w14:paraId="027A4BE3" w14:textId="77777777" w:rsidTr="00A60519">
        <w:tc>
          <w:tcPr>
            <w:tcW w:w="9629" w:type="dxa"/>
          </w:tcPr>
          <w:p w14:paraId="24246EFB" w14:textId="77777777" w:rsidR="00A60519" w:rsidRPr="00A60519" w:rsidRDefault="00A60519" w:rsidP="00A60519">
            <w:pPr>
              <w:pStyle w:val="ListParagraph"/>
              <w:widowControl/>
              <w:numPr>
                <w:ilvl w:val="0"/>
                <w:numId w:val="47"/>
              </w:numPr>
              <w:autoSpaceDE/>
              <w:autoSpaceDN/>
              <w:adjustRightInd/>
              <w:spacing w:line="240" w:lineRule="auto"/>
              <w:ind w:left="720" w:firstLineChars="0"/>
              <w:rPr>
                <w:color w:val="000000" w:themeColor="text1"/>
                <w:sz w:val="20"/>
                <w:szCs w:val="20"/>
                <w:lang w:eastAsia="zh-CN"/>
              </w:rPr>
            </w:pPr>
            <w:r w:rsidRPr="00A60519">
              <w:rPr>
                <w:color w:val="000000" w:themeColor="text1"/>
                <w:sz w:val="20"/>
                <w:szCs w:val="20"/>
                <w:lang w:eastAsia="zh-CN"/>
              </w:rPr>
              <w:t xml:space="preserve">Proposals </w:t>
            </w:r>
          </w:p>
          <w:p w14:paraId="24C24C81" w14:textId="77777777" w:rsidR="00A60519" w:rsidRPr="00A60519" w:rsidRDefault="00A60519" w:rsidP="00A60519">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A60519">
              <w:rPr>
                <w:color w:val="000000" w:themeColor="text1"/>
                <w:sz w:val="20"/>
                <w:szCs w:val="20"/>
                <w:lang w:eastAsia="zh-CN"/>
              </w:rPr>
              <w:t>P1: No RRM objectives is for connected mode in this WI. (Apple vivo Xiaomi LG Nokia, ZTE)</w:t>
            </w:r>
          </w:p>
          <w:p w14:paraId="4CFDC8FA" w14:textId="77777777" w:rsidR="00A60519" w:rsidRPr="00A60519" w:rsidRDefault="00A60519" w:rsidP="00A6051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A60519">
              <w:rPr>
                <w:color w:val="000000" w:themeColor="text1"/>
                <w:sz w:val="20"/>
                <w:szCs w:val="20"/>
                <w:lang w:eastAsia="zh-CN"/>
              </w:rPr>
              <w:t>P1-1</w:t>
            </w:r>
            <w:r w:rsidRPr="00A60519">
              <w:rPr>
                <w:rFonts w:hint="eastAsia"/>
                <w:color w:val="000000" w:themeColor="text1"/>
                <w:sz w:val="20"/>
                <w:szCs w:val="20"/>
                <w:lang w:eastAsia="zh-CN"/>
              </w:rPr>
              <w:t>:</w:t>
            </w:r>
            <w:r w:rsidRPr="00A60519">
              <w:rPr>
                <w:color w:val="000000" w:themeColor="text1"/>
                <w:sz w:val="20"/>
                <w:szCs w:val="20"/>
                <w:lang w:eastAsia="zh-CN"/>
              </w:rPr>
              <w:t xml:space="preserve"> No impact on existing RRM requirements at connected mode (Samsung) </w:t>
            </w:r>
          </w:p>
          <w:p w14:paraId="3F14100A" w14:textId="77777777" w:rsidR="00A60519" w:rsidRPr="00A60519" w:rsidRDefault="00A60519" w:rsidP="00A60519">
            <w:pPr>
              <w:pStyle w:val="ListParagraph"/>
              <w:widowControl/>
              <w:numPr>
                <w:ilvl w:val="1"/>
                <w:numId w:val="47"/>
              </w:numPr>
              <w:autoSpaceDE/>
              <w:autoSpaceDN/>
              <w:adjustRightInd/>
              <w:spacing w:line="240" w:lineRule="auto"/>
              <w:ind w:left="1440" w:firstLineChars="0"/>
              <w:rPr>
                <w:color w:val="000000" w:themeColor="text1"/>
                <w:sz w:val="20"/>
                <w:szCs w:val="20"/>
                <w:lang w:eastAsia="zh-CN"/>
              </w:rPr>
            </w:pPr>
            <w:r w:rsidRPr="00A60519">
              <w:rPr>
                <w:color w:val="000000" w:themeColor="text1"/>
                <w:sz w:val="20"/>
                <w:szCs w:val="20"/>
                <w:lang w:eastAsia="zh-CN"/>
              </w:rPr>
              <w:t>P2:</w:t>
            </w:r>
            <w:bookmarkStart w:id="7" w:name="_Toc163489172"/>
            <w:r w:rsidRPr="00A60519">
              <w:rPr>
                <w:color w:val="000000" w:themeColor="text1"/>
                <w:sz w:val="20"/>
                <w:szCs w:val="20"/>
                <w:lang w:eastAsia="zh-CN"/>
              </w:rPr>
              <w:t xml:space="preserve"> Consider this issue later</w:t>
            </w:r>
          </w:p>
          <w:p w14:paraId="7FB814B7" w14:textId="77777777" w:rsidR="00A60519" w:rsidRPr="00A60519" w:rsidRDefault="00A60519" w:rsidP="00A6051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A60519">
              <w:rPr>
                <w:color w:val="000000" w:themeColor="text1"/>
                <w:sz w:val="20"/>
                <w:szCs w:val="20"/>
                <w:lang w:eastAsia="zh-CN"/>
              </w:rPr>
              <w:t>FFS whether need to introduce LP-WUS monitoring activation and deactivation delay requirements pending on RAN2/RAN1 progress (Samsung)</w:t>
            </w:r>
          </w:p>
          <w:p w14:paraId="53FF9C74" w14:textId="77777777" w:rsidR="00A60519" w:rsidRPr="00A60519" w:rsidRDefault="00A60519" w:rsidP="00A6051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A60519">
              <w:rPr>
                <w:color w:val="000000" w:themeColor="text1"/>
                <w:sz w:val="20"/>
                <w:szCs w:val="20"/>
                <w:lang w:eastAsia="zh-CN"/>
              </w:rPr>
              <w:t>RAN4 to wait for RAN1 and RAN2 progress before defining any requirements for CONNECTED mode.</w:t>
            </w:r>
            <w:bookmarkEnd w:id="7"/>
            <w:r w:rsidRPr="00A60519">
              <w:rPr>
                <w:color w:val="000000" w:themeColor="text1"/>
                <w:sz w:val="20"/>
                <w:szCs w:val="20"/>
                <w:lang w:eastAsia="zh-CN"/>
              </w:rPr>
              <w:t xml:space="preserve"> (</w:t>
            </w:r>
            <w:r w:rsidRPr="00A60519">
              <w:rPr>
                <w:rFonts w:hint="eastAsia"/>
                <w:color w:val="000000" w:themeColor="text1"/>
                <w:sz w:val="20"/>
                <w:szCs w:val="20"/>
                <w:lang w:eastAsia="zh-CN"/>
              </w:rPr>
              <w:t>Noki</w:t>
            </w:r>
            <w:r w:rsidRPr="00A60519">
              <w:rPr>
                <w:color w:val="000000" w:themeColor="text1"/>
                <w:sz w:val="20"/>
                <w:szCs w:val="20"/>
                <w:lang w:eastAsia="zh-CN"/>
              </w:rPr>
              <w:t>a)</w:t>
            </w:r>
          </w:p>
          <w:p w14:paraId="1021DE3E" w14:textId="77777777" w:rsidR="00A60519" w:rsidRPr="00A60519" w:rsidRDefault="00A60519" w:rsidP="00A60519">
            <w:pPr>
              <w:pStyle w:val="ListParagraph"/>
              <w:widowControl/>
              <w:numPr>
                <w:ilvl w:val="2"/>
                <w:numId w:val="47"/>
              </w:numPr>
              <w:autoSpaceDE/>
              <w:autoSpaceDN/>
              <w:adjustRightInd/>
              <w:spacing w:line="240" w:lineRule="auto"/>
              <w:ind w:firstLineChars="0"/>
              <w:rPr>
                <w:color w:val="000000" w:themeColor="text1"/>
                <w:sz w:val="20"/>
                <w:szCs w:val="20"/>
                <w:lang w:eastAsia="zh-CN"/>
              </w:rPr>
            </w:pPr>
            <w:r w:rsidRPr="00A60519">
              <w:rPr>
                <w:color w:val="000000" w:themeColor="text1"/>
                <w:sz w:val="20"/>
                <w:szCs w:val="20"/>
                <w:lang w:eastAsia="zh-CN"/>
              </w:rPr>
              <w:t>RAN4 should address issues, if any, related to CONNECTED mode at a later stage (Qualcomm)</w:t>
            </w:r>
          </w:p>
          <w:p w14:paraId="7E57AAAA" w14:textId="77777777" w:rsidR="00A60519" w:rsidRPr="00A60519" w:rsidRDefault="00A60519" w:rsidP="00A60519">
            <w:pPr>
              <w:spacing w:after="0"/>
              <w:rPr>
                <w:rFonts w:eastAsiaTheme="minorEastAsia"/>
                <w:i/>
                <w:color w:val="000000" w:themeColor="text1"/>
                <w:lang w:val="en-US" w:eastAsia="zh-CN"/>
              </w:rPr>
            </w:pPr>
            <w:r w:rsidRPr="00A60519">
              <w:rPr>
                <w:rFonts w:eastAsiaTheme="minorEastAsia"/>
                <w:i/>
                <w:color w:val="000000" w:themeColor="text1"/>
                <w:lang w:val="en-US" w:eastAsia="zh-CN"/>
              </w:rPr>
              <w:t xml:space="preserve">Recommendations: </w:t>
            </w:r>
          </w:p>
          <w:p w14:paraId="7EB50B2A" w14:textId="6F332137" w:rsidR="00A60519" w:rsidRPr="00A60519" w:rsidRDefault="00A60519" w:rsidP="00A60519">
            <w:pPr>
              <w:spacing w:after="0"/>
              <w:rPr>
                <w:rFonts w:eastAsiaTheme="minorEastAsia"/>
                <w:color w:val="000000" w:themeColor="text1"/>
                <w:lang w:val="en-US" w:eastAsia="zh-CN"/>
              </w:rPr>
            </w:pPr>
            <w:r w:rsidRPr="00A60519">
              <w:rPr>
                <w:rFonts w:eastAsiaTheme="minorEastAsia"/>
                <w:color w:val="000000" w:themeColor="text1"/>
                <w:lang w:val="en-US" w:eastAsia="zh-CN"/>
              </w:rPr>
              <w:t>At least at the early stage of this WI, RAN4 does not consider CONNECTED mode.</w:t>
            </w:r>
            <w:r w:rsidRPr="00886E20">
              <w:rPr>
                <w:rFonts w:eastAsiaTheme="minorEastAsia"/>
                <w:color w:val="000000" w:themeColor="text1"/>
                <w:lang w:val="en-US" w:eastAsia="zh-CN"/>
              </w:rPr>
              <w:t xml:space="preserve"> </w:t>
            </w:r>
          </w:p>
        </w:tc>
      </w:tr>
    </w:tbl>
    <w:p w14:paraId="7EF47D47" w14:textId="77777777" w:rsidR="00A60519" w:rsidRDefault="00A60519" w:rsidP="00507B28">
      <w:pPr>
        <w:jc w:val="both"/>
        <w:rPr>
          <w:color w:val="000000"/>
          <w:sz w:val="24"/>
          <w:szCs w:val="24"/>
          <w:lang w:val="en-US" w:eastAsia="zh-CN"/>
        </w:rPr>
      </w:pPr>
    </w:p>
    <w:p w14:paraId="699AC5AF" w14:textId="6EE915C1" w:rsidR="00507B28" w:rsidRDefault="00507B28" w:rsidP="00507B28">
      <w:pPr>
        <w:jc w:val="both"/>
        <w:rPr>
          <w:color w:val="000000"/>
          <w:sz w:val="24"/>
          <w:szCs w:val="24"/>
          <w:lang w:val="en-US" w:eastAsia="zh-CN"/>
        </w:rPr>
      </w:pPr>
      <w:r>
        <w:rPr>
          <w:color w:val="000000"/>
          <w:sz w:val="24"/>
          <w:szCs w:val="24"/>
          <w:lang w:val="en-US" w:eastAsia="zh-CN"/>
        </w:rPr>
        <w:t xml:space="preserve">In the WID, the scope for connected mode is to discuss the </w:t>
      </w:r>
      <w:r w:rsidRPr="00507B28">
        <w:rPr>
          <w:color w:val="000000"/>
          <w:sz w:val="24"/>
          <w:szCs w:val="24"/>
          <w:lang w:val="en-US" w:eastAsia="zh-CN"/>
        </w:rPr>
        <w:t>procedures to allow UE MR PDCCH monitoring triggered by LP-WUS including activation and deactivation procedure of LP-WUS monitoring</w:t>
      </w:r>
      <w:r>
        <w:rPr>
          <w:color w:val="000000"/>
          <w:sz w:val="24"/>
          <w:szCs w:val="24"/>
          <w:lang w:val="en-US" w:eastAsia="zh-CN"/>
        </w:rPr>
        <w:t>, however, like in R16 WUS design, it would not have any RRM impact by using LP-WUS in connected mode. Furthermore, WID mentioned that,</w:t>
      </w:r>
    </w:p>
    <w:p w14:paraId="54F0A0BC" w14:textId="719EB3FF" w:rsidR="00507B28" w:rsidRPr="00507B28" w:rsidRDefault="00507B28" w:rsidP="00507B28">
      <w:pPr>
        <w:jc w:val="both"/>
        <w:rPr>
          <w:i/>
          <w:iCs/>
          <w:color w:val="000000"/>
          <w:sz w:val="24"/>
          <w:szCs w:val="24"/>
          <w:lang w:val="en-US" w:eastAsia="zh-CN"/>
        </w:rPr>
      </w:pPr>
      <w:r w:rsidRPr="00507B28">
        <w:rPr>
          <w:i/>
          <w:iCs/>
          <w:color w:val="000000"/>
          <w:sz w:val="24"/>
          <w:szCs w:val="24"/>
          <w:lang w:val="en-US" w:eastAsia="zh-CN"/>
        </w:rPr>
        <w:t xml:space="preserve">In CONNECTED mode, UE MR ultra-deep sleep is not considered, and UE RRM/RLM/BFD/CSI measurements are performed by </w:t>
      </w:r>
      <w:proofErr w:type="gramStart"/>
      <w:r w:rsidRPr="00507B28">
        <w:rPr>
          <w:i/>
          <w:iCs/>
          <w:color w:val="000000"/>
          <w:sz w:val="24"/>
          <w:szCs w:val="24"/>
          <w:lang w:val="en-US" w:eastAsia="zh-CN"/>
        </w:rPr>
        <w:t>MR</w:t>
      </w:r>
      <w:proofErr w:type="gramEnd"/>
    </w:p>
    <w:p w14:paraId="639C03E1" w14:textId="67E76CAB" w:rsidR="00507B28" w:rsidRDefault="00507B28" w:rsidP="00507B28">
      <w:pPr>
        <w:jc w:val="both"/>
        <w:rPr>
          <w:color w:val="000000"/>
          <w:sz w:val="24"/>
          <w:szCs w:val="24"/>
          <w:lang w:val="en-US" w:eastAsia="zh-CN"/>
        </w:rPr>
      </w:pPr>
      <w:r w:rsidRPr="00507B28">
        <w:rPr>
          <w:color w:val="000000"/>
          <w:sz w:val="24"/>
          <w:szCs w:val="24"/>
          <w:lang w:val="en-US" w:eastAsia="zh-CN"/>
        </w:rPr>
        <w:t xml:space="preserve">All the RRM/RLM/BFD/CSI measurement would be as same as legacy case, i.e., use MR to </w:t>
      </w:r>
      <w:r>
        <w:rPr>
          <w:color w:val="000000"/>
          <w:sz w:val="24"/>
          <w:szCs w:val="24"/>
          <w:lang w:val="en-US" w:eastAsia="zh-CN"/>
        </w:rPr>
        <w:t xml:space="preserve">perform </w:t>
      </w:r>
      <w:r w:rsidRPr="00507B28">
        <w:rPr>
          <w:rFonts w:hint="eastAsia"/>
          <w:color w:val="000000"/>
          <w:sz w:val="24"/>
          <w:szCs w:val="24"/>
          <w:lang w:val="en-US" w:eastAsia="zh-CN"/>
        </w:rPr>
        <w:t>t</w:t>
      </w:r>
      <w:r w:rsidRPr="00507B28">
        <w:rPr>
          <w:color w:val="000000"/>
          <w:sz w:val="24"/>
          <w:szCs w:val="24"/>
          <w:lang w:val="en-US" w:eastAsia="zh-CN"/>
        </w:rPr>
        <w:t>hese functionalities.</w:t>
      </w:r>
      <w:r>
        <w:rPr>
          <w:rFonts w:hint="eastAsia"/>
          <w:color w:val="000000"/>
          <w:sz w:val="24"/>
          <w:szCs w:val="24"/>
          <w:lang w:val="en-US" w:eastAsia="zh-CN"/>
        </w:rPr>
        <w:t xml:space="preserve"> </w:t>
      </w:r>
      <w:r w:rsidRPr="00507B28">
        <w:rPr>
          <w:color w:val="000000"/>
          <w:sz w:val="24"/>
          <w:szCs w:val="24"/>
          <w:lang w:val="en-US" w:eastAsia="zh-CN"/>
        </w:rPr>
        <w:t>Thus, no RRM scope shall be needed for connected mode in this WI.</w:t>
      </w:r>
    </w:p>
    <w:p w14:paraId="7F3FA5B2" w14:textId="1954FC8C" w:rsidR="00A60519" w:rsidRDefault="00507B28" w:rsidP="00507B28">
      <w:pPr>
        <w:jc w:val="both"/>
        <w:rPr>
          <w:b/>
          <w:bCs/>
          <w:i/>
          <w:iCs/>
          <w:color w:val="000000"/>
          <w:sz w:val="24"/>
          <w:szCs w:val="24"/>
          <w:lang w:val="en-US" w:eastAsia="zh-CN"/>
        </w:rPr>
      </w:pPr>
      <w:r w:rsidRPr="00507B28">
        <w:rPr>
          <w:b/>
          <w:bCs/>
          <w:i/>
          <w:iCs/>
          <w:color w:val="000000"/>
          <w:sz w:val="24"/>
          <w:szCs w:val="24"/>
          <w:lang w:val="en-US" w:eastAsia="zh-CN"/>
        </w:rPr>
        <w:t>Proposal 1</w:t>
      </w:r>
      <w:r w:rsidR="00A60519">
        <w:rPr>
          <w:b/>
          <w:bCs/>
          <w:i/>
          <w:iCs/>
          <w:color w:val="000000"/>
          <w:sz w:val="24"/>
          <w:szCs w:val="24"/>
          <w:lang w:val="en-US" w:eastAsia="zh-CN"/>
        </w:rPr>
        <w:t>8</w:t>
      </w:r>
      <w:r w:rsidRPr="00507B28">
        <w:rPr>
          <w:b/>
          <w:bCs/>
          <w:i/>
          <w:iCs/>
          <w:color w:val="000000"/>
          <w:sz w:val="24"/>
          <w:szCs w:val="24"/>
          <w:lang w:val="en-US" w:eastAsia="zh-CN"/>
        </w:rPr>
        <w:t xml:space="preserve">: no RRM </w:t>
      </w:r>
      <w:r w:rsidR="00A60519" w:rsidRPr="00A60519">
        <w:rPr>
          <w:b/>
          <w:bCs/>
          <w:i/>
          <w:iCs/>
          <w:color w:val="000000"/>
          <w:sz w:val="24"/>
          <w:szCs w:val="24"/>
          <w:lang w:val="en-US" w:eastAsia="zh-CN"/>
        </w:rPr>
        <w:t xml:space="preserve">objectives </w:t>
      </w:r>
      <w:r w:rsidRPr="00507B28">
        <w:rPr>
          <w:b/>
          <w:bCs/>
          <w:i/>
          <w:iCs/>
          <w:color w:val="000000"/>
          <w:sz w:val="24"/>
          <w:szCs w:val="24"/>
          <w:lang w:val="en-US" w:eastAsia="zh-CN"/>
        </w:rPr>
        <w:t>is needed for connected mode in this LP-WUR/LP-WUS WI.</w:t>
      </w:r>
    </w:p>
    <w:p w14:paraId="5CEEDF23" w14:textId="5332CB3B" w:rsidR="00A60519" w:rsidRDefault="00A60519" w:rsidP="00A60519">
      <w:pPr>
        <w:pStyle w:val="Heading1"/>
        <w:numPr>
          <w:ilvl w:val="0"/>
          <w:numId w:val="10"/>
        </w:numPr>
        <w:pBdr>
          <w:top w:val="single" w:sz="12" w:space="2" w:color="auto"/>
        </w:pBdr>
        <w:jc w:val="both"/>
        <w:rPr>
          <w:sz w:val="32"/>
        </w:rPr>
      </w:pPr>
      <w:r w:rsidRPr="00A60519">
        <w:rPr>
          <w:sz w:val="32"/>
        </w:rPr>
        <w:t>Others</w:t>
      </w:r>
    </w:p>
    <w:p w14:paraId="06286189" w14:textId="77777777" w:rsidR="00A60519" w:rsidRDefault="00A60519" w:rsidP="00A60519">
      <w:pPr>
        <w:rPr>
          <w:b/>
          <w:color w:val="000000" w:themeColor="text1"/>
          <w:sz w:val="24"/>
          <w:szCs w:val="24"/>
          <w:u w:val="single"/>
          <w:lang w:eastAsia="ko-KR"/>
        </w:rPr>
      </w:pPr>
      <w:r w:rsidRPr="00A60519">
        <w:rPr>
          <w:b/>
          <w:color w:val="000000" w:themeColor="text1"/>
          <w:sz w:val="24"/>
          <w:szCs w:val="24"/>
          <w:u w:val="single"/>
          <w:lang w:eastAsia="ko-KR"/>
        </w:rPr>
        <w:t xml:space="preserve">Issue 2-6-1: </w:t>
      </w:r>
      <w:proofErr w:type="spellStart"/>
      <w:r w:rsidRPr="00A60519">
        <w:rPr>
          <w:b/>
          <w:color w:val="000000" w:themeColor="text1"/>
          <w:sz w:val="24"/>
          <w:szCs w:val="24"/>
          <w:u w:val="single"/>
          <w:lang w:eastAsia="ko-KR"/>
        </w:rPr>
        <w:t>eDRX</w:t>
      </w:r>
      <w:proofErr w:type="spellEnd"/>
      <w:r w:rsidRPr="00A60519">
        <w:rPr>
          <w:b/>
          <w:color w:val="000000" w:themeColor="text1"/>
          <w:sz w:val="24"/>
          <w:szCs w:val="24"/>
          <w:u w:val="single"/>
          <w:lang w:eastAsia="ko-KR"/>
        </w:rPr>
        <w:t xml:space="preserve"> </w:t>
      </w:r>
      <w:proofErr w:type="gramStart"/>
      <w:r w:rsidRPr="00A60519">
        <w:rPr>
          <w:b/>
          <w:color w:val="000000" w:themeColor="text1"/>
          <w:sz w:val="24"/>
          <w:szCs w:val="24"/>
          <w:u w:val="single"/>
          <w:lang w:eastAsia="ko-KR"/>
        </w:rPr>
        <w:t>related</w:t>
      </w:r>
      <w:proofErr w:type="gramEnd"/>
      <w:r w:rsidRPr="00A60519">
        <w:rPr>
          <w:b/>
          <w:color w:val="000000" w:themeColor="text1"/>
          <w:sz w:val="24"/>
          <w:szCs w:val="24"/>
          <w:u w:val="single"/>
          <w:lang w:eastAsia="ko-KR"/>
        </w:rPr>
        <w:t xml:space="preserve"> </w:t>
      </w:r>
    </w:p>
    <w:tbl>
      <w:tblPr>
        <w:tblStyle w:val="TableGrid"/>
        <w:tblW w:w="0" w:type="auto"/>
        <w:tblLook w:val="04A0" w:firstRow="1" w:lastRow="0" w:firstColumn="1" w:lastColumn="0" w:noHBand="0" w:noVBand="1"/>
      </w:tblPr>
      <w:tblGrid>
        <w:gridCol w:w="9629"/>
      </w:tblGrid>
      <w:tr w:rsidR="00A60519" w14:paraId="0E678B60" w14:textId="77777777" w:rsidTr="00A60519">
        <w:tc>
          <w:tcPr>
            <w:tcW w:w="9629" w:type="dxa"/>
          </w:tcPr>
          <w:p w14:paraId="66F73FF0" w14:textId="77777777" w:rsidR="00A60519" w:rsidRDefault="00A60519" w:rsidP="00A60519">
            <w:pPr>
              <w:pStyle w:val="ListParagraph"/>
              <w:widowControl/>
              <w:numPr>
                <w:ilvl w:val="0"/>
                <w:numId w:val="47"/>
              </w:numPr>
              <w:autoSpaceDE/>
              <w:autoSpaceDN/>
              <w:adjustRightInd/>
              <w:spacing w:line="240" w:lineRule="auto"/>
              <w:ind w:left="720" w:firstLineChars="0"/>
              <w:rPr>
                <w:color w:val="000000" w:themeColor="text1"/>
                <w:szCs w:val="24"/>
                <w:lang w:eastAsia="zh-CN"/>
              </w:rPr>
            </w:pPr>
            <w:r>
              <w:rPr>
                <w:color w:val="000000" w:themeColor="text1"/>
                <w:szCs w:val="24"/>
                <w:lang w:eastAsia="zh-CN"/>
              </w:rPr>
              <w:t xml:space="preserve">Proposals </w:t>
            </w:r>
          </w:p>
          <w:p w14:paraId="365CCAA8" w14:textId="77777777" w:rsidR="00A60519" w:rsidRPr="00991E65" w:rsidRDefault="00A60519" w:rsidP="00A60519">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BC62E0">
              <w:rPr>
                <w:color w:val="000000" w:themeColor="text1"/>
                <w:szCs w:val="24"/>
                <w:lang w:eastAsia="zh-CN"/>
              </w:rPr>
              <w:lastRenderedPageBreak/>
              <w:t>P1:</w:t>
            </w:r>
            <w:r>
              <w:rPr>
                <w:color w:val="000000" w:themeColor="text1"/>
                <w:szCs w:val="24"/>
                <w:lang w:eastAsia="zh-CN"/>
              </w:rPr>
              <w:t xml:space="preserve"> H</w:t>
            </w:r>
            <w:r w:rsidRPr="00991E65">
              <w:rPr>
                <w:color w:val="000000" w:themeColor="text1"/>
                <w:szCs w:val="24"/>
                <w:lang w:eastAsia="zh-CN"/>
              </w:rPr>
              <w:t xml:space="preserve">ow to perform MR offloading(based on LP-SS based measurement) if </w:t>
            </w:r>
            <w:proofErr w:type="spellStart"/>
            <w:r w:rsidRPr="00991E65">
              <w:rPr>
                <w:color w:val="000000" w:themeColor="text1"/>
                <w:szCs w:val="24"/>
                <w:lang w:eastAsia="zh-CN"/>
              </w:rPr>
              <w:t>eDRX</w:t>
            </w:r>
            <w:proofErr w:type="spellEnd"/>
            <w:r w:rsidRPr="00991E65">
              <w:rPr>
                <w:color w:val="000000" w:themeColor="text1"/>
                <w:szCs w:val="24"/>
                <w:lang w:eastAsia="zh-CN"/>
              </w:rPr>
              <w:t xml:space="preserve"> is configured with PTW.</w:t>
            </w:r>
            <w:r>
              <w:rPr>
                <w:color w:val="000000" w:themeColor="text1"/>
                <w:szCs w:val="24"/>
                <w:lang w:eastAsia="zh-CN"/>
              </w:rPr>
              <w:t xml:space="preserve"> (Apple)</w:t>
            </w:r>
          </w:p>
          <w:p w14:paraId="557897E2" w14:textId="7BDFEACA" w:rsidR="00A60519" w:rsidRPr="00A60519" w:rsidRDefault="00A60519" w:rsidP="00A60519">
            <w:pPr>
              <w:pStyle w:val="ListParagraph"/>
              <w:widowControl/>
              <w:numPr>
                <w:ilvl w:val="1"/>
                <w:numId w:val="47"/>
              </w:numPr>
              <w:autoSpaceDE/>
              <w:autoSpaceDN/>
              <w:adjustRightInd/>
              <w:spacing w:line="240" w:lineRule="auto"/>
              <w:ind w:left="1440" w:firstLineChars="0"/>
              <w:rPr>
                <w:color w:val="000000" w:themeColor="text1"/>
                <w:szCs w:val="24"/>
                <w:lang w:eastAsia="zh-CN"/>
              </w:rPr>
            </w:pPr>
            <w:r w:rsidRPr="003C1ACA">
              <w:rPr>
                <w:color w:val="000000" w:themeColor="text1"/>
                <w:szCs w:val="24"/>
                <w:lang w:eastAsia="zh-CN"/>
              </w:rPr>
              <w:t xml:space="preserve">P2: </w:t>
            </w:r>
            <w:proofErr w:type="spellStart"/>
            <w:r w:rsidRPr="003C1ACA">
              <w:rPr>
                <w:color w:val="000000" w:themeColor="text1"/>
                <w:szCs w:val="24"/>
                <w:lang w:eastAsia="zh-CN"/>
              </w:rPr>
              <w:t>eDRX</w:t>
            </w:r>
            <w:proofErr w:type="spellEnd"/>
            <w:r w:rsidRPr="003C1ACA">
              <w:rPr>
                <w:color w:val="000000" w:themeColor="text1"/>
                <w:szCs w:val="24"/>
                <w:lang w:eastAsia="zh-CN"/>
              </w:rPr>
              <w:t xml:space="preserve"> can be discussed after further input from RAN1 (Samsung)</w:t>
            </w:r>
          </w:p>
        </w:tc>
      </w:tr>
    </w:tbl>
    <w:p w14:paraId="5FE2E2E2" w14:textId="77777777" w:rsidR="00A60519" w:rsidRPr="00A60519" w:rsidRDefault="00A60519" w:rsidP="00A60519">
      <w:pPr>
        <w:rPr>
          <w:b/>
          <w:color w:val="000000" w:themeColor="text1"/>
          <w:sz w:val="24"/>
          <w:szCs w:val="24"/>
          <w:u w:val="single"/>
          <w:lang w:eastAsia="ko-KR"/>
        </w:rPr>
      </w:pPr>
    </w:p>
    <w:p w14:paraId="7A4ED9C9" w14:textId="0FF1A00A" w:rsidR="00D200B6" w:rsidRDefault="00A60519" w:rsidP="00D200B6">
      <w:pPr>
        <w:jc w:val="both"/>
        <w:rPr>
          <w:bCs/>
          <w:iCs/>
          <w:color w:val="000000" w:themeColor="text1"/>
          <w:sz w:val="24"/>
          <w:szCs w:val="24"/>
        </w:rPr>
      </w:pPr>
      <w:r>
        <w:rPr>
          <w:bCs/>
          <w:iCs/>
          <w:color w:val="000000" w:themeColor="text1"/>
          <w:sz w:val="24"/>
          <w:szCs w:val="24"/>
        </w:rPr>
        <w:t>As discussed in issue 2-2-5, i</w:t>
      </w:r>
      <w:r w:rsidR="00D431CA">
        <w:rPr>
          <w:bCs/>
          <w:iCs/>
          <w:color w:val="000000" w:themeColor="text1"/>
          <w:sz w:val="24"/>
          <w:szCs w:val="24"/>
        </w:rPr>
        <w:t>f t</w:t>
      </w:r>
      <w:r w:rsidR="00D431CA" w:rsidRPr="00D431CA">
        <w:rPr>
          <w:bCs/>
          <w:iCs/>
          <w:color w:val="000000" w:themeColor="text1"/>
          <w:sz w:val="24"/>
          <w:szCs w:val="24"/>
        </w:rPr>
        <w:t>he LP-</w:t>
      </w:r>
      <w:r w:rsidR="00D431CA">
        <w:rPr>
          <w:bCs/>
          <w:iCs/>
          <w:color w:val="000000" w:themeColor="text1"/>
          <w:sz w:val="24"/>
          <w:szCs w:val="24"/>
        </w:rPr>
        <w:t>SS</w:t>
      </w:r>
      <w:r w:rsidR="00D431CA" w:rsidRPr="00D431CA">
        <w:rPr>
          <w:bCs/>
          <w:iCs/>
          <w:color w:val="000000" w:themeColor="text1"/>
          <w:sz w:val="24"/>
          <w:szCs w:val="24"/>
        </w:rPr>
        <w:t xml:space="preserve"> based measurement is not following </w:t>
      </w:r>
      <w:proofErr w:type="spellStart"/>
      <w:r w:rsidR="00D431CA" w:rsidRPr="00D431CA">
        <w:rPr>
          <w:bCs/>
          <w:iCs/>
          <w:color w:val="000000" w:themeColor="text1"/>
          <w:sz w:val="24"/>
          <w:szCs w:val="24"/>
        </w:rPr>
        <w:t>eDRX</w:t>
      </w:r>
      <w:proofErr w:type="spellEnd"/>
      <w:r w:rsidR="00D431CA" w:rsidRPr="00D431CA">
        <w:rPr>
          <w:bCs/>
          <w:iCs/>
          <w:color w:val="000000" w:themeColor="text1"/>
          <w:sz w:val="24"/>
          <w:szCs w:val="24"/>
        </w:rPr>
        <w:t xml:space="preserve"> cycle or DRX cycle</w:t>
      </w:r>
      <w:r w:rsidR="00D431CA">
        <w:rPr>
          <w:bCs/>
          <w:iCs/>
          <w:color w:val="000000" w:themeColor="text1"/>
          <w:sz w:val="24"/>
          <w:szCs w:val="24"/>
        </w:rPr>
        <w:t xml:space="preserve"> in IDLE/Inactive mode</w:t>
      </w:r>
      <w:r w:rsidR="00D431CA" w:rsidRPr="00D431CA">
        <w:rPr>
          <w:bCs/>
          <w:iCs/>
          <w:color w:val="000000" w:themeColor="text1"/>
          <w:sz w:val="24"/>
          <w:szCs w:val="24"/>
        </w:rPr>
        <w:t xml:space="preserve">, i.e., </w:t>
      </w:r>
      <w:r w:rsidR="00D431CA">
        <w:rPr>
          <w:bCs/>
          <w:iCs/>
          <w:color w:val="000000" w:themeColor="text1"/>
          <w:sz w:val="24"/>
          <w:szCs w:val="24"/>
        </w:rPr>
        <w:t>LP-SS</w:t>
      </w:r>
      <w:r w:rsidR="00D431CA" w:rsidRPr="00D431CA">
        <w:rPr>
          <w:bCs/>
          <w:iCs/>
          <w:color w:val="000000" w:themeColor="text1"/>
          <w:sz w:val="24"/>
          <w:szCs w:val="24"/>
        </w:rPr>
        <w:t xml:space="preserve"> based measurement will follow the LP-SS periodicity</w:t>
      </w:r>
      <w:r w:rsidR="00D431CA">
        <w:rPr>
          <w:bCs/>
          <w:iCs/>
          <w:color w:val="000000" w:themeColor="text1"/>
          <w:sz w:val="24"/>
          <w:szCs w:val="24"/>
        </w:rPr>
        <w:t>, then w</w:t>
      </w:r>
      <w:r w:rsidR="00D431CA" w:rsidRPr="00D431CA">
        <w:rPr>
          <w:bCs/>
          <w:iCs/>
          <w:color w:val="000000" w:themeColor="text1"/>
          <w:sz w:val="24"/>
          <w:szCs w:val="24"/>
        </w:rPr>
        <w:t>hen UE decides to turn on MR inside a PTW window</w:t>
      </w:r>
      <w:r w:rsidR="00D431CA">
        <w:rPr>
          <w:bCs/>
          <w:iCs/>
          <w:color w:val="000000" w:themeColor="text1"/>
          <w:sz w:val="24"/>
          <w:szCs w:val="24"/>
        </w:rPr>
        <w:t xml:space="preserve"> (if PTW is used)</w:t>
      </w:r>
      <w:r w:rsidR="00D431CA" w:rsidRPr="00D431CA">
        <w:rPr>
          <w:bCs/>
          <w:iCs/>
          <w:color w:val="000000" w:themeColor="text1"/>
          <w:sz w:val="24"/>
          <w:szCs w:val="24"/>
        </w:rPr>
        <w:t>, UE needs to check whether rest of the PTW window is sufficient for MR based RRM measurement or evaluation time (MR based RRM measurement/evaluation shall be contained in one PTW window)</w:t>
      </w:r>
      <w:r w:rsidR="00D431CA">
        <w:rPr>
          <w:bCs/>
          <w:iCs/>
          <w:color w:val="000000" w:themeColor="text1"/>
          <w:sz w:val="24"/>
          <w:szCs w:val="24"/>
        </w:rPr>
        <w:t xml:space="preserve">. Even though it’s a bit early to discuss such details, we think it’s still worthwhile to discuss how to perform offloading based on LP-SS based measurement when </w:t>
      </w:r>
      <w:proofErr w:type="spellStart"/>
      <w:r w:rsidR="00D431CA">
        <w:rPr>
          <w:bCs/>
          <w:iCs/>
          <w:color w:val="000000" w:themeColor="text1"/>
          <w:sz w:val="24"/>
          <w:szCs w:val="24"/>
        </w:rPr>
        <w:t>eDRX</w:t>
      </w:r>
      <w:proofErr w:type="spellEnd"/>
      <w:r w:rsidR="00D431CA">
        <w:rPr>
          <w:bCs/>
          <w:iCs/>
          <w:color w:val="000000" w:themeColor="text1"/>
          <w:sz w:val="24"/>
          <w:szCs w:val="24"/>
        </w:rPr>
        <w:t xml:space="preserve"> is configured. </w:t>
      </w:r>
    </w:p>
    <w:p w14:paraId="19CBAE1A" w14:textId="77777777" w:rsidR="00D431CA" w:rsidRDefault="00D431CA" w:rsidP="00D431CA">
      <w:pPr>
        <w:keepNext/>
        <w:jc w:val="both"/>
      </w:pPr>
      <w:r w:rsidRPr="00D431CA">
        <w:rPr>
          <w:bCs/>
          <w:iCs/>
          <w:noProof/>
          <w:color w:val="000000" w:themeColor="text1"/>
          <w:sz w:val="24"/>
          <w:szCs w:val="24"/>
        </w:rPr>
        <w:drawing>
          <wp:inline distT="0" distB="0" distL="0" distR="0" wp14:anchorId="737CA10B" wp14:editId="6400F181">
            <wp:extent cx="6120765" cy="2057400"/>
            <wp:effectExtent l="0" t="0" r="635" b="0"/>
            <wp:docPr id="17842449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4498" name="Picture 1" descr="A screen shot of a computer&#10;&#10;Description automatically generated"/>
                    <pic:cNvPicPr/>
                  </pic:nvPicPr>
                  <pic:blipFill>
                    <a:blip r:embed="rId9"/>
                    <a:stretch>
                      <a:fillRect/>
                    </a:stretch>
                  </pic:blipFill>
                  <pic:spPr>
                    <a:xfrm>
                      <a:off x="0" y="0"/>
                      <a:ext cx="6120765" cy="2057400"/>
                    </a:xfrm>
                    <a:prstGeom prst="rect">
                      <a:avLst/>
                    </a:prstGeom>
                  </pic:spPr>
                </pic:pic>
              </a:graphicData>
            </a:graphic>
          </wp:inline>
        </w:drawing>
      </w:r>
    </w:p>
    <w:p w14:paraId="6BFE5710" w14:textId="2C545CB0" w:rsidR="00D431CA" w:rsidRPr="00A60519" w:rsidRDefault="00D431CA" w:rsidP="00D431CA">
      <w:pPr>
        <w:pStyle w:val="Caption"/>
        <w:jc w:val="center"/>
        <w:rPr>
          <w:bCs w:val="0"/>
          <w:iCs/>
          <w:color w:val="000000" w:themeColor="text1"/>
          <w:sz w:val="24"/>
          <w:szCs w:val="24"/>
        </w:rPr>
      </w:pPr>
      <w:r w:rsidRPr="00A60519">
        <w:rPr>
          <w:sz w:val="24"/>
          <w:szCs w:val="24"/>
        </w:rPr>
        <w:t xml:space="preserve">Figure </w:t>
      </w:r>
      <w:r w:rsidRPr="00A60519">
        <w:rPr>
          <w:sz w:val="24"/>
          <w:szCs w:val="24"/>
        </w:rPr>
        <w:fldChar w:fldCharType="begin"/>
      </w:r>
      <w:r w:rsidRPr="00A60519">
        <w:rPr>
          <w:sz w:val="24"/>
          <w:szCs w:val="24"/>
        </w:rPr>
        <w:instrText xml:space="preserve"> SEQ Figure \* ARABIC </w:instrText>
      </w:r>
      <w:r w:rsidRPr="00A60519">
        <w:rPr>
          <w:sz w:val="24"/>
          <w:szCs w:val="24"/>
        </w:rPr>
        <w:fldChar w:fldCharType="separate"/>
      </w:r>
      <w:r w:rsidRPr="00A60519">
        <w:rPr>
          <w:noProof/>
          <w:sz w:val="24"/>
          <w:szCs w:val="24"/>
        </w:rPr>
        <w:t>1</w:t>
      </w:r>
      <w:r w:rsidRPr="00A60519">
        <w:rPr>
          <w:sz w:val="24"/>
          <w:szCs w:val="24"/>
        </w:rPr>
        <w:fldChar w:fldCharType="end"/>
      </w:r>
      <w:r w:rsidRPr="00A60519">
        <w:rPr>
          <w:sz w:val="24"/>
          <w:szCs w:val="24"/>
        </w:rPr>
        <w:t xml:space="preserve">. example for </w:t>
      </w:r>
      <w:r w:rsidR="001C5830" w:rsidRPr="00A60519">
        <w:rPr>
          <w:sz w:val="24"/>
          <w:szCs w:val="24"/>
        </w:rPr>
        <w:t xml:space="preserve">MR offloading(based on LP-SS based measurement) </w:t>
      </w:r>
      <w:r w:rsidRPr="00A60519">
        <w:rPr>
          <w:sz w:val="24"/>
          <w:szCs w:val="24"/>
        </w:rPr>
        <w:t xml:space="preserve">when </w:t>
      </w:r>
      <w:proofErr w:type="spellStart"/>
      <w:r w:rsidR="001C5830" w:rsidRPr="00A60519">
        <w:rPr>
          <w:sz w:val="24"/>
          <w:szCs w:val="24"/>
        </w:rPr>
        <w:t>eDRX</w:t>
      </w:r>
      <w:proofErr w:type="spellEnd"/>
      <w:r w:rsidR="001C5830" w:rsidRPr="00A60519">
        <w:rPr>
          <w:sz w:val="24"/>
          <w:szCs w:val="24"/>
        </w:rPr>
        <w:t xml:space="preserve"> is configured with </w:t>
      </w:r>
      <w:proofErr w:type="gramStart"/>
      <w:r w:rsidR="001C5830" w:rsidRPr="00A60519">
        <w:rPr>
          <w:sz w:val="24"/>
          <w:szCs w:val="24"/>
        </w:rPr>
        <w:t>PTW</w:t>
      </w:r>
      <w:proofErr w:type="gramEnd"/>
    </w:p>
    <w:p w14:paraId="17752BC3" w14:textId="00928D48" w:rsidR="00D431CA" w:rsidRPr="001C5830" w:rsidRDefault="00D431CA" w:rsidP="001C5830">
      <w:pPr>
        <w:rPr>
          <w:b/>
          <w:bCs/>
          <w:i/>
          <w:iCs/>
          <w:sz w:val="24"/>
          <w:szCs w:val="24"/>
          <w:lang w:val="en-US" w:eastAsia="zh-CN"/>
        </w:rPr>
      </w:pPr>
      <w:r w:rsidRPr="001C5830">
        <w:rPr>
          <w:b/>
          <w:bCs/>
          <w:i/>
          <w:iCs/>
          <w:sz w:val="24"/>
          <w:szCs w:val="24"/>
          <w:lang w:val="en-US" w:eastAsia="zh-CN"/>
        </w:rPr>
        <w:t xml:space="preserve">Proposal </w:t>
      </w:r>
      <w:r w:rsidR="00A60519">
        <w:rPr>
          <w:b/>
          <w:bCs/>
          <w:i/>
          <w:iCs/>
          <w:sz w:val="24"/>
          <w:szCs w:val="24"/>
          <w:lang w:val="en-US" w:eastAsia="zh-CN"/>
        </w:rPr>
        <w:t>19</w:t>
      </w:r>
      <w:r w:rsidRPr="001C5830">
        <w:rPr>
          <w:b/>
          <w:bCs/>
          <w:i/>
          <w:iCs/>
          <w:sz w:val="24"/>
          <w:szCs w:val="24"/>
          <w:lang w:val="en-US" w:eastAsia="zh-CN"/>
        </w:rPr>
        <w:t xml:space="preserve">: RAN4 to discuss followings </w:t>
      </w:r>
      <w:r w:rsidR="00A60519">
        <w:rPr>
          <w:b/>
          <w:bCs/>
          <w:i/>
          <w:iCs/>
          <w:sz w:val="24"/>
          <w:szCs w:val="24"/>
          <w:lang w:val="en-US" w:eastAsia="zh-CN"/>
        </w:rPr>
        <w:t xml:space="preserve">LP-SS based RRM issue </w:t>
      </w:r>
      <w:r w:rsidRPr="001C5830">
        <w:rPr>
          <w:b/>
          <w:bCs/>
          <w:i/>
          <w:iCs/>
          <w:sz w:val="24"/>
          <w:szCs w:val="24"/>
          <w:lang w:val="en-US" w:eastAsia="zh-CN"/>
        </w:rPr>
        <w:t>in IDLE/Inactive mode:</w:t>
      </w:r>
    </w:p>
    <w:p w14:paraId="3BC8358B" w14:textId="4C4B6AA4" w:rsidR="00D431CA" w:rsidRPr="001C5830" w:rsidRDefault="001C5830" w:rsidP="001C5830">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h</w:t>
      </w:r>
      <w:r w:rsidR="00D431CA" w:rsidRPr="001C5830">
        <w:rPr>
          <w:rFonts w:eastAsia="MS Mincho"/>
          <w:b/>
          <w:bCs/>
          <w:i/>
          <w:iCs/>
          <w:snapToGrid/>
          <w:sz w:val="24"/>
          <w:szCs w:val="24"/>
          <w:lang w:val="en-US" w:eastAsia="zh-CN"/>
        </w:rPr>
        <w:t xml:space="preserve">ow to </w:t>
      </w:r>
      <w:r w:rsidR="00A60519">
        <w:rPr>
          <w:rFonts w:eastAsia="MS Mincho"/>
          <w:b/>
          <w:bCs/>
          <w:i/>
          <w:iCs/>
          <w:snapToGrid/>
          <w:sz w:val="24"/>
          <w:szCs w:val="24"/>
          <w:lang w:val="en-US" w:eastAsia="zh-CN"/>
        </w:rPr>
        <w:t>enter and exit</w:t>
      </w:r>
      <w:r w:rsidR="00D431CA" w:rsidRPr="001C5830">
        <w:rPr>
          <w:rFonts w:eastAsia="MS Mincho"/>
          <w:b/>
          <w:bCs/>
          <w:i/>
          <w:iCs/>
          <w:snapToGrid/>
          <w:sz w:val="24"/>
          <w:szCs w:val="24"/>
          <w:lang w:val="en-US" w:eastAsia="zh-CN"/>
        </w:rPr>
        <w:t xml:space="preserve"> offloading</w:t>
      </w:r>
      <w:r w:rsidR="00A60519">
        <w:rPr>
          <w:rFonts w:eastAsia="MS Mincho"/>
          <w:b/>
          <w:bCs/>
          <w:i/>
          <w:iCs/>
          <w:snapToGrid/>
          <w:sz w:val="24"/>
          <w:szCs w:val="24"/>
          <w:lang w:val="en-US" w:eastAsia="zh-CN"/>
        </w:rPr>
        <w:t xml:space="preserve"> status</w:t>
      </w:r>
      <w:r w:rsidR="00D431CA" w:rsidRPr="001C5830">
        <w:rPr>
          <w:rFonts w:eastAsia="MS Mincho"/>
          <w:b/>
          <w:bCs/>
          <w:i/>
          <w:iCs/>
          <w:snapToGrid/>
          <w:sz w:val="24"/>
          <w:szCs w:val="24"/>
          <w:lang w:val="en-US" w:eastAsia="zh-CN"/>
        </w:rPr>
        <w:t xml:space="preserve"> </w:t>
      </w:r>
      <w:r w:rsidRPr="001C5830">
        <w:rPr>
          <w:rFonts w:eastAsia="MS Mincho"/>
          <w:b/>
          <w:bCs/>
          <w:i/>
          <w:iCs/>
          <w:snapToGrid/>
          <w:sz w:val="24"/>
          <w:szCs w:val="24"/>
          <w:lang w:val="en-US" w:eastAsia="zh-CN"/>
        </w:rPr>
        <w:t>if</w:t>
      </w:r>
      <w:r w:rsidR="00D431CA" w:rsidRPr="001C5830">
        <w:rPr>
          <w:rFonts w:eastAsia="MS Mincho"/>
          <w:b/>
          <w:bCs/>
          <w:i/>
          <w:iCs/>
          <w:snapToGrid/>
          <w:sz w:val="24"/>
          <w:szCs w:val="24"/>
          <w:lang w:val="en-US" w:eastAsia="zh-CN"/>
        </w:rPr>
        <w:t xml:space="preserve"> </w:t>
      </w:r>
      <w:proofErr w:type="spellStart"/>
      <w:r w:rsidR="00D431CA" w:rsidRPr="001C5830">
        <w:rPr>
          <w:rFonts w:eastAsia="MS Mincho"/>
          <w:b/>
          <w:bCs/>
          <w:i/>
          <w:iCs/>
          <w:snapToGrid/>
          <w:sz w:val="24"/>
          <w:szCs w:val="24"/>
          <w:lang w:val="en-US" w:eastAsia="zh-CN"/>
        </w:rPr>
        <w:t>eDRX</w:t>
      </w:r>
      <w:proofErr w:type="spellEnd"/>
      <w:r w:rsidRPr="001C5830">
        <w:rPr>
          <w:rFonts w:eastAsia="MS Mincho"/>
          <w:b/>
          <w:bCs/>
          <w:i/>
          <w:iCs/>
          <w:snapToGrid/>
          <w:sz w:val="24"/>
          <w:szCs w:val="24"/>
          <w:lang w:val="en-US" w:eastAsia="zh-CN"/>
        </w:rPr>
        <w:t xml:space="preserve"> </w:t>
      </w:r>
      <w:r w:rsidR="00D431CA" w:rsidRPr="001C5830">
        <w:rPr>
          <w:rFonts w:eastAsia="MS Mincho"/>
          <w:b/>
          <w:bCs/>
          <w:i/>
          <w:iCs/>
          <w:snapToGrid/>
          <w:sz w:val="24"/>
          <w:szCs w:val="24"/>
          <w:lang w:val="en-US" w:eastAsia="zh-CN"/>
        </w:rPr>
        <w:t>is configured</w:t>
      </w:r>
      <w:r w:rsidRPr="001C5830">
        <w:rPr>
          <w:rFonts w:eastAsia="MS Mincho"/>
          <w:b/>
          <w:bCs/>
          <w:i/>
          <w:iCs/>
          <w:snapToGrid/>
          <w:sz w:val="24"/>
          <w:szCs w:val="24"/>
          <w:lang w:val="en-US" w:eastAsia="zh-CN"/>
        </w:rPr>
        <w:t xml:space="preserve"> with PTW</w:t>
      </w:r>
      <w:r w:rsidR="00D901F9">
        <w:rPr>
          <w:rFonts w:eastAsia="MS Mincho"/>
          <w:b/>
          <w:bCs/>
          <w:i/>
          <w:iCs/>
          <w:snapToGrid/>
          <w:sz w:val="24"/>
          <w:szCs w:val="24"/>
          <w:lang w:val="en-US" w:eastAsia="zh-CN"/>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4DA6170F" w14:textId="5189F8D8"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[1].</w:t>
      </w:r>
    </w:p>
    <w:p w14:paraId="3D792DEA" w14:textId="6B319272" w:rsidR="00D761E0" w:rsidRDefault="00D761E0" w:rsidP="00D761E0">
      <w:pPr>
        <w:jc w:val="both"/>
        <w:rPr>
          <w:b/>
          <w:i/>
          <w:color w:val="000000" w:themeColor="text1"/>
          <w:sz w:val="24"/>
          <w:szCs w:val="24"/>
        </w:rPr>
      </w:pPr>
      <w:r>
        <w:rPr>
          <w:b/>
          <w:i/>
          <w:color w:val="000000" w:themeColor="text1"/>
          <w:sz w:val="24"/>
          <w:szCs w:val="24"/>
        </w:rPr>
        <w:t xml:space="preserve">Proposal 1: </w:t>
      </w:r>
      <w:r w:rsidRPr="00120120">
        <w:rPr>
          <w:b/>
          <w:i/>
          <w:color w:val="000000" w:themeColor="text1"/>
          <w:sz w:val="24"/>
          <w:szCs w:val="24"/>
        </w:rPr>
        <w:t>RAN4 specifies MR relaxation requirements at idle/inactive mode for UE supporting LP-WUR</w:t>
      </w:r>
      <w:r>
        <w:rPr>
          <w:b/>
          <w:i/>
          <w:color w:val="000000" w:themeColor="text1"/>
          <w:sz w:val="24"/>
          <w:szCs w:val="24"/>
        </w:rPr>
        <w:t>.</w:t>
      </w:r>
    </w:p>
    <w:p w14:paraId="6CE34412" w14:textId="77777777" w:rsidR="00D761E0" w:rsidRDefault="00D761E0" w:rsidP="00D761E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2</w:t>
      </w:r>
      <w:r w:rsidRPr="00CB63F4">
        <w:rPr>
          <w:b/>
          <w:i/>
          <w:color w:val="000000" w:themeColor="text1"/>
          <w:sz w:val="24"/>
          <w:szCs w:val="24"/>
        </w:rPr>
        <w:t xml:space="preserve">: </w:t>
      </w:r>
      <w:r>
        <w:rPr>
          <w:b/>
          <w:i/>
          <w:color w:val="000000" w:themeColor="text1"/>
          <w:sz w:val="24"/>
          <w:szCs w:val="24"/>
        </w:rPr>
        <w:t xml:space="preserve">the criteria design for </w:t>
      </w:r>
      <w:r w:rsidRPr="00D200B6">
        <w:rPr>
          <w:b/>
          <w:i/>
          <w:color w:val="000000" w:themeColor="text1"/>
          <w:sz w:val="24"/>
          <w:szCs w:val="24"/>
        </w:rPr>
        <w:t xml:space="preserve">RRM relaxation of UE MR for both serving and </w:t>
      </w:r>
      <w:proofErr w:type="spellStart"/>
      <w:r w:rsidRPr="00D200B6">
        <w:rPr>
          <w:b/>
          <w:i/>
          <w:color w:val="000000" w:themeColor="text1"/>
          <w:sz w:val="24"/>
          <w:szCs w:val="24"/>
        </w:rPr>
        <w:t>neighbor</w:t>
      </w:r>
      <w:proofErr w:type="spellEnd"/>
      <w:r w:rsidRPr="00D200B6">
        <w:rPr>
          <w:b/>
          <w:i/>
          <w:color w:val="000000" w:themeColor="text1"/>
          <w:sz w:val="24"/>
          <w:szCs w:val="24"/>
        </w:rPr>
        <w:t xml:space="preserve"> cell measurements</w:t>
      </w:r>
      <w:r>
        <w:rPr>
          <w:b/>
          <w:i/>
          <w:color w:val="000000" w:themeColor="text1"/>
          <w:sz w:val="24"/>
          <w:szCs w:val="24"/>
        </w:rPr>
        <w:t xml:space="preserve"> can be left to RAN2 to decide, but RAN4 can</w:t>
      </w:r>
      <w:r w:rsidRPr="00D200B6">
        <w:t xml:space="preserve"> </w:t>
      </w:r>
      <w:r w:rsidRPr="00D200B6">
        <w:rPr>
          <w:b/>
          <w:i/>
          <w:color w:val="000000" w:themeColor="text1"/>
          <w:sz w:val="24"/>
          <w:szCs w:val="24"/>
        </w:rPr>
        <w:t xml:space="preserve">investigate the mobility performance </w:t>
      </w:r>
      <w:r>
        <w:rPr>
          <w:b/>
          <w:i/>
          <w:color w:val="000000" w:themeColor="text1"/>
          <w:sz w:val="24"/>
          <w:szCs w:val="24"/>
        </w:rPr>
        <w:t xml:space="preserve">to quantify the </w:t>
      </w:r>
      <w:r w:rsidRPr="00D200B6">
        <w:rPr>
          <w:b/>
          <w:i/>
          <w:color w:val="000000" w:themeColor="text1"/>
          <w:sz w:val="24"/>
          <w:szCs w:val="24"/>
        </w:rPr>
        <w:t>relaxation</w:t>
      </w:r>
      <w:r>
        <w:rPr>
          <w:b/>
          <w:i/>
          <w:color w:val="000000" w:themeColor="text1"/>
          <w:sz w:val="24"/>
          <w:szCs w:val="24"/>
        </w:rPr>
        <w:t>, e.g., scaling factor for measurement period.</w:t>
      </w:r>
    </w:p>
    <w:p w14:paraId="65B74D1D" w14:textId="77777777" w:rsidR="00D761E0" w:rsidRDefault="00D761E0" w:rsidP="00D761E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3</w:t>
      </w:r>
      <w:r w:rsidRPr="00CB63F4">
        <w:rPr>
          <w:b/>
          <w:i/>
          <w:color w:val="000000" w:themeColor="text1"/>
          <w:sz w:val="24"/>
          <w:szCs w:val="24"/>
        </w:rPr>
        <w:t xml:space="preserve">: </w:t>
      </w:r>
      <w:r w:rsidRPr="00120120">
        <w:rPr>
          <w:b/>
          <w:i/>
          <w:color w:val="000000" w:themeColor="text1"/>
          <w:sz w:val="24"/>
          <w:szCs w:val="24"/>
        </w:rPr>
        <w:t>If both LP-WUR and MR are ON</w:t>
      </w:r>
      <w:r>
        <w:rPr>
          <w:b/>
          <w:i/>
          <w:color w:val="000000" w:themeColor="text1"/>
          <w:sz w:val="24"/>
          <w:szCs w:val="24"/>
        </w:rPr>
        <w:t xml:space="preserve">, RAN4 to discuss whether </w:t>
      </w:r>
      <w:r w:rsidRPr="00120120">
        <w:rPr>
          <w:b/>
          <w:i/>
          <w:color w:val="000000" w:themeColor="text1"/>
          <w:sz w:val="24"/>
          <w:szCs w:val="24"/>
        </w:rPr>
        <w:t>UE uses LP-WUR measurement to decide MR relaxation or UE uses both LP-WUR and MR measurement to decide MR relaxation</w:t>
      </w:r>
      <w:r>
        <w:rPr>
          <w:b/>
          <w:i/>
          <w:color w:val="000000" w:themeColor="text1"/>
          <w:sz w:val="24"/>
          <w:szCs w:val="24"/>
        </w:rPr>
        <w:t>.</w:t>
      </w:r>
    </w:p>
    <w:p w14:paraId="18C11046" w14:textId="77777777" w:rsidR="00D761E0" w:rsidRDefault="00D761E0" w:rsidP="00D761E0">
      <w:pPr>
        <w:jc w:val="both"/>
        <w:rPr>
          <w:rFonts w:eastAsia="SimSun"/>
          <w:b/>
          <w:bCs/>
          <w:i/>
          <w:iCs/>
          <w:snapToGrid w:val="0"/>
          <w:color w:val="000000"/>
          <w:sz w:val="24"/>
          <w:szCs w:val="24"/>
          <w:lang w:val="en-US" w:eastAsia="zh-CN"/>
        </w:rPr>
      </w:pPr>
      <w:r w:rsidRPr="00CB63F4">
        <w:rPr>
          <w:b/>
          <w:i/>
          <w:color w:val="000000" w:themeColor="text1"/>
          <w:sz w:val="24"/>
          <w:szCs w:val="24"/>
        </w:rPr>
        <w:t xml:space="preserve">Proposal </w:t>
      </w:r>
      <w:r>
        <w:rPr>
          <w:b/>
          <w:i/>
          <w:color w:val="000000" w:themeColor="text1"/>
          <w:sz w:val="24"/>
          <w:szCs w:val="24"/>
        </w:rPr>
        <w:t>4</w:t>
      </w:r>
      <w:r w:rsidRPr="00CB63F4">
        <w:rPr>
          <w:b/>
          <w:i/>
          <w:color w:val="000000" w:themeColor="text1"/>
          <w:sz w:val="24"/>
          <w:szCs w:val="24"/>
        </w:rPr>
        <w:t xml:space="preserve">: </w:t>
      </w:r>
      <w:r w:rsidRPr="008739B7">
        <w:rPr>
          <w:rFonts w:eastAsia="SimSun"/>
          <w:b/>
          <w:bCs/>
          <w:i/>
          <w:iCs/>
          <w:snapToGrid w:val="0"/>
          <w:color w:val="000000"/>
          <w:sz w:val="24"/>
          <w:szCs w:val="24"/>
          <w:lang w:val="en-US" w:eastAsia="zh-CN"/>
        </w:rPr>
        <w:t xml:space="preserve">RAN2 shall be the main group for criteria </w:t>
      </w:r>
      <w:r w:rsidRPr="008739B7">
        <w:rPr>
          <w:rFonts w:eastAsia="SimSun" w:hint="eastAsia"/>
          <w:b/>
          <w:bCs/>
          <w:i/>
          <w:iCs/>
          <w:snapToGrid w:val="0"/>
          <w:color w:val="000000"/>
          <w:sz w:val="24"/>
          <w:szCs w:val="24"/>
          <w:lang w:val="en-US" w:eastAsia="zh-CN"/>
        </w:rPr>
        <w:t>(</w:t>
      </w:r>
      <w:r w:rsidRPr="008739B7">
        <w:rPr>
          <w:rFonts w:eastAsia="SimSun"/>
          <w:b/>
          <w:bCs/>
          <w:i/>
          <w:iCs/>
          <w:snapToGrid w:val="0"/>
          <w:color w:val="000000"/>
          <w:sz w:val="24"/>
          <w:szCs w:val="24"/>
          <w:lang w:val="en-US" w:eastAsia="zh-CN"/>
        </w:rPr>
        <w:t xml:space="preserve">entry/exit conditions) </w:t>
      </w:r>
      <w:proofErr w:type="gramStart"/>
      <w:r w:rsidRPr="008739B7">
        <w:rPr>
          <w:rFonts w:eastAsia="SimSun"/>
          <w:b/>
          <w:bCs/>
          <w:i/>
          <w:iCs/>
          <w:snapToGrid w:val="0"/>
          <w:color w:val="000000"/>
          <w:sz w:val="24"/>
          <w:szCs w:val="24"/>
          <w:lang w:val="en-US" w:eastAsia="zh-CN"/>
        </w:rPr>
        <w:t>design</w:t>
      </w:r>
      <w:proofErr w:type="gramEnd"/>
    </w:p>
    <w:p w14:paraId="4199FEE2" w14:textId="77777777" w:rsidR="00D761E0" w:rsidRPr="0027191B" w:rsidRDefault="00D761E0" w:rsidP="00D761E0">
      <w:pPr>
        <w:jc w:val="both"/>
        <w:rPr>
          <w:b/>
          <w:i/>
          <w:color w:val="000000" w:themeColor="text1"/>
          <w:sz w:val="24"/>
          <w:szCs w:val="24"/>
        </w:rPr>
      </w:pPr>
      <w:r>
        <w:rPr>
          <w:rFonts w:eastAsia="SimSun"/>
          <w:b/>
          <w:bCs/>
          <w:i/>
          <w:iCs/>
          <w:snapToGrid w:val="0"/>
          <w:color w:val="000000"/>
          <w:sz w:val="24"/>
          <w:szCs w:val="24"/>
          <w:lang w:val="en-US" w:eastAsia="zh-CN"/>
        </w:rPr>
        <w:t xml:space="preserve">Proposal 5: </w:t>
      </w:r>
      <w:r w:rsidRPr="008739B7">
        <w:rPr>
          <w:rFonts w:eastAsia="SimSun"/>
          <w:b/>
          <w:bCs/>
          <w:i/>
          <w:iCs/>
          <w:snapToGrid w:val="0"/>
          <w:color w:val="000000"/>
          <w:sz w:val="24"/>
          <w:szCs w:val="24"/>
          <w:lang w:val="en-US" w:eastAsia="zh-CN"/>
        </w:rPr>
        <w:t>RAN4 can work on the RRM measurement relaxations (e.g., Scaling factor) and offloading mechanisms based on the criteria defined by RAN2.</w:t>
      </w:r>
    </w:p>
    <w:p w14:paraId="3EA3F51F" w14:textId="77777777" w:rsidR="00D761E0" w:rsidRPr="000A3E65" w:rsidRDefault="00D761E0" w:rsidP="00D761E0">
      <w:pPr>
        <w:jc w:val="both"/>
        <w:rPr>
          <w:rFonts w:eastAsia="SimSun"/>
          <w:b/>
          <w:bCs/>
          <w:i/>
          <w:iCs/>
          <w:snapToGrid w:val="0"/>
          <w:color w:val="000000"/>
          <w:sz w:val="24"/>
          <w:szCs w:val="24"/>
          <w:lang w:val="en-US" w:eastAsia="zh-CN"/>
        </w:rPr>
      </w:pPr>
      <w:r>
        <w:rPr>
          <w:rFonts w:eastAsia="SimSun"/>
          <w:b/>
          <w:bCs/>
          <w:i/>
          <w:iCs/>
          <w:snapToGrid w:val="0"/>
          <w:color w:val="000000"/>
          <w:sz w:val="24"/>
          <w:szCs w:val="24"/>
          <w:lang w:val="en-US" w:eastAsia="zh-CN"/>
        </w:rPr>
        <w:t xml:space="preserve">Proposal 6: </w:t>
      </w:r>
      <w:r w:rsidRPr="000A3E65">
        <w:rPr>
          <w:rFonts w:eastAsia="SimSun"/>
          <w:b/>
          <w:bCs/>
          <w:i/>
          <w:iCs/>
          <w:snapToGrid w:val="0"/>
          <w:color w:val="000000"/>
          <w:sz w:val="24"/>
          <w:szCs w:val="24"/>
          <w:lang w:val="en-US" w:eastAsia="zh-CN"/>
        </w:rPr>
        <w:t>two states can be considered after offloading from MR to LR(LP-WUR), i.e.,</w:t>
      </w:r>
    </w:p>
    <w:p w14:paraId="32FF7EE7" w14:textId="77777777" w:rsidR="00D761E0" w:rsidRPr="000A3E65" w:rsidRDefault="00D761E0" w:rsidP="00D761E0">
      <w:pPr>
        <w:pStyle w:val="ListParagraph"/>
        <w:numPr>
          <w:ilvl w:val="0"/>
          <w:numId w:val="66"/>
        </w:numPr>
        <w:spacing w:after="180" w:line="240" w:lineRule="auto"/>
        <w:ind w:firstLineChars="0"/>
        <w:jc w:val="both"/>
        <w:rPr>
          <w:b/>
          <w:bCs/>
          <w:i/>
          <w:iCs/>
          <w:color w:val="000000"/>
          <w:sz w:val="24"/>
          <w:szCs w:val="24"/>
          <w:lang w:val="en-US" w:eastAsia="zh-CN"/>
        </w:rPr>
      </w:pPr>
      <w:r w:rsidRPr="000A3E65">
        <w:rPr>
          <w:b/>
          <w:bCs/>
          <w:i/>
          <w:iCs/>
          <w:color w:val="000000"/>
          <w:sz w:val="24"/>
          <w:szCs w:val="24"/>
          <w:lang w:val="en-US" w:eastAsia="zh-CN"/>
        </w:rPr>
        <w:lastRenderedPageBreak/>
        <w:t xml:space="preserve">State 1: MR is still ON with RRM measurement relaxation on serving cell and </w:t>
      </w:r>
      <w:proofErr w:type="spellStart"/>
      <w:r w:rsidRPr="000A3E65">
        <w:rPr>
          <w:b/>
          <w:bCs/>
          <w:i/>
          <w:iCs/>
          <w:color w:val="000000"/>
          <w:sz w:val="24"/>
          <w:szCs w:val="24"/>
          <w:lang w:val="en-US" w:eastAsia="zh-CN"/>
        </w:rPr>
        <w:t>neighbour</w:t>
      </w:r>
      <w:proofErr w:type="spellEnd"/>
      <w:r w:rsidRPr="000A3E65">
        <w:rPr>
          <w:b/>
          <w:bCs/>
          <w:i/>
          <w:iCs/>
          <w:color w:val="000000"/>
          <w:sz w:val="24"/>
          <w:szCs w:val="24"/>
          <w:lang w:val="en-US" w:eastAsia="zh-CN"/>
        </w:rPr>
        <w:t xml:space="preserve"> cell (if any) and LP-WUR is ON for serving cell measurement. </w:t>
      </w:r>
    </w:p>
    <w:p w14:paraId="0EB43931" w14:textId="77777777" w:rsidR="00D761E0" w:rsidRPr="00E26EFE" w:rsidRDefault="00D761E0" w:rsidP="00D761E0">
      <w:pPr>
        <w:pStyle w:val="ListParagraph"/>
        <w:numPr>
          <w:ilvl w:val="0"/>
          <w:numId w:val="66"/>
        </w:numPr>
        <w:spacing w:after="180" w:line="240" w:lineRule="auto"/>
        <w:ind w:firstLineChars="0"/>
        <w:jc w:val="both"/>
        <w:rPr>
          <w:b/>
          <w:bCs/>
          <w:i/>
          <w:iCs/>
          <w:color w:val="000000"/>
          <w:sz w:val="24"/>
          <w:szCs w:val="24"/>
          <w:lang w:val="en-US" w:eastAsia="zh-CN"/>
        </w:rPr>
      </w:pPr>
      <w:r w:rsidRPr="000A3E65">
        <w:rPr>
          <w:b/>
          <w:bCs/>
          <w:i/>
          <w:iCs/>
          <w:color w:val="000000"/>
          <w:sz w:val="24"/>
          <w:szCs w:val="24"/>
          <w:lang w:val="en-US" w:eastAsia="zh-CN"/>
        </w:rPr>
        <w:t>State 2: MR is OFF or deep-sleep without reception/transmission and LP-WUR is ON for serving cell measurement.</w:t>
      </w:r>
    </w:p>
    <w:p w14:paraId="3302B50A" w14:textId="77777777" w:rsidR="00D761E0" w:rsidRPr="00E26EFE" w:rsidRDefault="00D761E0" w:rsidP="00D761E0">
      <w:pPr>
        <w:jc w:val="both"/>
        <w:rPr>
          <w:b/>
          <w:bCs/>
          <w:i/>
          <w:iCs/>
          <w:sz w:val="24"/>
          <w:szCs w:val="24"/>
        </w:rPr>
      </w:pPr>
      <w:r w:rsidRPr="00E26EFE">
        <w:rPr>
          <w:b/>
          <w:bCs/>
          <w:i/>
          <w:iCs/>
          <w:sz w:val="24"/>
          <w:szCs w:val="24"/>
        </w:rPr>
        <w:t xml:space="preserve">Proposal </w:t>
      </w:r>
      <w:r>
        <w:rPr>
          <w:b/>
          <w:bCs/>
          <w:i/>
          <w:iCs/>
          <w:sz w:val="24"/>
          <w:szCs w:val="24"/>
        </w:rPr>
        <w:t>7</w:t>
      </w:r>
      <w:r w:rsidRPr="00E26EFE">
        <w:rPr>
          <w:b/>
          <w:bCs/>
          <w:i/>
          <w:iCs/>
          <w:sz w:val="24"/>
          <w:szCs w:val="24"/>
        </w:rPr>
        <w:t xml:space="preserve">: before entering offloading or after exiting offloading, the state of UE also needs to be clarified: </w:t>
      </w:r>
    </w:p>
    <w:p w14:paraId="09E808DE" w14:textId="77777777" w:rsidR="00D761E0" w:rsidRPr="00E26EFE" w:rsidRDefault="00D761E0" w:rsidP="00D761E0">
      <w:pPr>
        <w:pStyle w:val="ListParagraph"/>
        <w:numPr>
          <w:ilvl w:val="0"/>
          <w:numId w:val="66"/>
        </w:numPr>
        <w:spacing w:after="180" w:line="240" w:lineRule="auto"/>
        <w:ind w:firstLineChars="0"/>
        <w:jc w:val="both"/>
        <w:rPr>
          <w:b/>
          <w:bCs/>
          <w:i/>
          <w:iCs/>
          <w:color w:val="000000"/>
          <w:sz w:val="24"/>
          <w:szCs w:val="24"/>
          <w:lang w:val="en-US" w:eastAsia="zh-CN"/>
        </w:rPr>
      </w:pPr>
      <w:r w:rsidRPr="00E26EFE">
        <w:rPr>
          <w:b/>
          <w:bCs/>
          <w:i/>
          <w:iCs/>
          <w:color w:val="000000"/>
          <w:sz w:val="24"/>
          <w:szCs w:val="24"/>
          <w:lang w:val="en-US" w:eastAsia="zh-CN"/>
        </w:rPr>
        <w:t xml:space="preserve">Alt 1: MR is ON with RRM measurement on serving cell and </w:t>
      </w:r>
      <w:proofErr w:type="spellStart"/>
      <w:r w:rsidRPr="00E26EFE">
        <w:rPr>
          <w:b/>
          <w:bCs/>
          <w:i/>
          <w:iCs/>
          <w:color w:val="000000"/>
          <w:sz w:val="24"/>
          <w:szCs w:val="24"/>
          <w:lang w:val="en-US" w:eastAsia="zh-CN"/>
        </w:rPr>
        <w:t>neighbour</w:t>
      </w:r>
      <w:proofErr w:type="spellEnd"/>
      <w:r w:rsidRPr="00E26EFE">
        <w:rPr>
          <w:b/>
          <w:bCs/>
          <w:i/>
          <w:iCs/>
          <w:color w:val="000000"/>
          <w:sz w:val="24"/>
          <w:szCs w:val="24"/>
          <w:lang w:val="en-US" w:eastAsia="zh-CN"/>
        </w:rPr>
        <w:t xml:space="preserve"> cell (if any) and LP-WUR is ON for serving cell </w:t>
      </w:r>
      <w:proofErr w:type="gramStart"/>
      <w:r w:rsidRPr="00E26EFE">
        <w:rPr>
          <w:b/>
          <w:bCs/>
          <w:i/>
          <w:iCs/>
          <w:color w:val="000000"/>
          <w:sz w:val="24"/>
          <w:szCs w:val="24"/>
          <w:lang w:val="en-US" w:eastAsia="zh-CN"/>
        </w:rPr>
        <w:t>measurement</w:t>
      </w:r>
      <w:proofErr w:type="gramEnd"/>
    </w:p>
    <w:p w14:paraId="25A8E406" w14:textId="77777777" w:rsidR="00D761E0" w:rsidRPr="00E26EFE" w:rsidRDefault="00D761E0" w:rsidP="00D761E0">
      <w:pPr>
        <w:pStyle w:val="ListParagraph"/>
        <w:numPr>
          <w:ilvl w:val="0"/>
          <w:numId w:val="66"/>
        </w:numPr>
        <w:spacing w:after="180" w:line="240" w:lineRule="auto"/>
        <w:ind w:firstLineChars="0"/>
        <w:jc w:val="both"/>
        <w:rPr>
          <w:b/>
          <w:bCs/>
          <w:i/>
          <w:iCs/>
          <w:color w:val="000000"/>
          <w:sz w:val="24"/>
          <w:szCs w:val="24"/>
          <w:lang w:val="en-US" w:eastAsia="zh-CN"/>
        </w:rPr>
      </w:pPr>
      <w:r w:rsidRPr="00E26EFE">
        <w:rPr>
          <w:b/>
          <w:bCs/>
          <w:i/>
          <w:iCs/>
          <w:color w:val="000000"/>
          <w:sz w:val="24"/>
          <w:szCs w:val="24"/>
          <w:lang w:val="en-US" w:eastAsia="zh-CN"/>
        </w:rPr>
        <w:t xml:space="preserve">Alt 2: MR is ON with RRM measurement on serving cell and </w:t>
      </w:r>
      <w:proofErr w:type="spellStart"/>
      <w:r w:rsidRPr="00E26EFE">
        <w:rPr>
          <w:b/>
          <w:bCs/>
          <w:i/>
          <w:iCs/>
          <w:color w:val="000000"/>
          <w:sz w:val="24"/>
          <w:szCs w:val="24"/>
          <w:lang w:val="en-US" w:eastAsia="zh-CN"/>
        </w:rPr>
        <w:t>neighbour</w:t>
      </w:r>
      <w:proofErr w:type="spellEnd"/>
      <w:r w:rsidRPr="00E26EFE">
        <w:rPr>
          <w:b/>
          <w:bCs/>
          <w:i/>
          <w:iCs/>
          <w:color w:val="000000"/>
          <w:sz w:val="24"/>
          <w:szCs w:val="24"/>
          <w:lang w:val="en-US" w:eastAsia="zh-CN"/>
        </w:rPr>
        <w:t xml:space="preserve"> cell (if any) and LP-WUR is ON without RRM </w:t>
      </w:r>
      <w:proofErr w:type="gramStart"/>
      <w:r w:rsidRPr="00E26EFE">
        <w:rPr>
          <w:b/>
          <w:bCs/>
          <w:i/>
          <w:iCs/>
          <w:color w:val="000000"/>
          <w:sz w:val="24"/>
          <w:szCs w:val="24"/>
          <w:lang w:val="en-US" w:eastAsia="zh-CN"/>
        </w:rPr>
        <w:t>measurement</w:t>
      </w:r>
      <w:proofErr w:type="gramEnd"/>
    </w:p>
    <w:p w14:paraId="5B407692" w14:textId="77777777" w:rsidR="00D761E0" w:rsidRPr="00E26EFE" w:rsidRDefault="00D761E0" w:rsidP="00D761E0">
      <w:pPr>
        <w:pStyle w:val="ListParagraph"/>
        <w:numPr>
          <w:ilvl w:val="0"/>
          <w:numId w:val="66"/>
        </w:numPr>
        <w:spacing w:after="180" w:line="240" w:lineRule="auto"/>
        <w:ind w:firstLineChars="0"/>
        <w:jc w:val="both"/>
        <w:rPr>
          <w:b/>
          <w:bCs/>
          <w:i/>
          <w:iCs/>
          <w:color w:val="000000"/>
          <w:sz w:val="24"/>
          <w:szCs w:val="24"/>
          <w:lang w:val="en-US" w:eastAsia="zh-CN"/>
        </w:rPr>
      </w:pPr>
      <w:r w:rsidRPr="00E26EFE">
        <w:rPr>
          <w:b/>
          <w:bCs/>
          <w:i/>
          <w:iCs/>
          <w:color w:val="000000"/>
          <w:sz w:val="24"/>
          <w:szCs w:val="24"/>
          <w:lang w:val="en-US" w:eastAsia="zh-CN"/>
        </w:rPr>
        <w:t xml:space="preserve">Alt 3: MR is ON with RRM measurement on serving cell and </w:t>
      </w:r>
      <w:proofErr w:type="spellStart"/>
      <w:r w:rsidRPr="00E26EFE">
        <w:rPr>
          <w:b/>
          <w:bCs/>
          <w:i/>
          <w:iCs/>
          <w:color w:val="000000"/>
          <w:sz w:val="24"/>
          <w:szCs w:val="24"/>
          <w:lang w:val="en-US" w:eastAsia="zh-CN"/>
        </w:rPr>
        <w:t>neighbour</w:t>
      </w:r>
      <w:proofErr w:type="spellEnd"/>
      <w:r w:rsidRPr="00E26EFE">
        <w:rPr>
          <w:b/>
          <w:bCs/>
          <w:i/>
          <w:iCs/>
          <w:color w:val="000000"/>
          <w:sz w:val="24"/>
          <w:szCs w:val="24"/>
          <w:lang w:val="en-US" w:eastAsia="zh-CN"/>
        </w:rPr>
        <w:t xml:space="preserve"> cell (if any) and LP-WUR is OFF without RRM measurement.</w:t>
      </w:r>
    </w:p>
    <w:p w14:paraId="5311A850" w14:textId="77777777" w:rsidR="00D761E0" w:rsidRDefault="00D761E0" w:rsidP="00D761E0">
      <w:pPr>
        <w:jc w:val="both"/>
        <w:rPr>
          <w:b/>
          <w:bCs/>
          <w:i/>
          <w:iCs/>
          <w:sz w:val="24"/>
          <w:szCs w:val="24"/>
        </w:rPr>
      </w:pPr>
      <w:r w:rsidRPr="00E26EFE">
        <w:rPr>
          <w:b/>
          <w:bCs/>
          <w:i/>
          <w:iCs/>
          <w:sz w:val="24"/>
          <w:szCs w:val="24"/>
        </w:rPr>
        <w:t xml:space="preserve">We slightly prefer alt 2 </w:t>
      </w:r>
      <w:r>
        <w:rPr>
          <w:b/>
          <w:bCs/>
          <w:i/>
          <w:iCs/>
          <w:sz w:val="24"/>
          <w:szCs w:val="24"/>
        </w:rPr>
        <w:t>or</w:t>
      </w:r>
      <w:r w:rsidRPr="00E26EFE">
        <w:rPr>
          <w:b/>
          <w:bCs/>
          <w:i/>
          <w:iCs/>
          <w:sz w:val="24"/>
          <w:szCs w:val="24"/>
        </w:rPr>
        <w:t xml:space="preserve"> 3.</w:t>
      </w:r>
    </w:p>
    <w:p w14:paraId="3E0BE803" w14:textId="77777777" w:rsidR="00D761E0" w:rsidRPr="000A3E65" w:rsidRDefault="00D761E0" w:rsidP="00D761E0">
      <w:pPr>
        <w:jc w:val="both"/>
        <w:rPr>
          <w:rFonts w:eastAsia="SimSun"/>
          <w:b/>
          <w:bCs/>
          <w:i/>
          <w:iCs/>
          <w:snapToGrid w:val="0"/>
          <w:color w:val="000000"/>
          <w:sz w:val="24"/>
          <w:szCs w:val="24"/>
          <w:lang w:val="en-US" w:eastAsia="zh-CN"/>
        </w:rPr>
      </w:pPr>
      <w:r>
        <w:rPr>
          <w:rFonts w:eastAsia="SimSun"/>
          <w:b/>
          <w:bCs/>
          <w:i/>
          <w:iCs/>
          <w:snapToGrid w:val="0"/>
          <w:color w:val="000000"/>
          <w:sz w:val="24"/>
          <w:szCs w:val="24"/>
          <w:lang w:val="en-US" w:eastAsia="zh-CN"/>
        </w:rPr>
        <w:t xml:space="preserve">Proposal 8: </w:t>
      </w:r>
      <w:r w:rsidRPr="00E26EFE">
        <w:rPr>
          <w:rFonts w:eastAsia="SimSun"/>
          <w:b/>
          <w:bCs/>
          <w:i/>
          <w:iCs/>
          <w:snapToGrid w:val="0"/>
          <w:color w:val="000000"/>
          <w:sz w:val="24"/>
          <w:szCs w:val="24"/>
          <w:lang w:val="en-US" w:eastAsia="zh-CN"/>
        </w:rPr>
        <w:t>this issue</w:t>
      </w:r>
      <w:r>
        <w:rPr>
          <w:rFonts w:eastAsia="SimSun"/>
          <w:b/>
          <w:bCs/>
          <w:i/>
          <w:iCs/>
          <w:snapToGrid w:val="0"/>
          <w:color w:val="000000"/>
          <w:sz w:val="24"/>
          <w:szCs w:val="24"/>
          <w:lang w:val="en-US" w:eastAsia="zh-CN"/>
        </w:rPr>
        <w:t xml:space="preserve"> 2-1-6</w:t>
      </w:r>
      <w:r w:rsidRPr="00E26EFE">
        <w:rPr>
          <w:rFonts w:eastAsia="SimSun"/>
          <w:b/>
          <w:bCs/>
          <w:i/>
          <w:iCs/>
          <w:snapToGrid w:val="0"/>
          <w:color w:val="000000"/>
          <w:sz w:val="24"/>
          <w:szCs w:val="24"/>
          <w:lang w:val="en-US" w:eastAsia="zh-CN"/>
        </w:rPr>
        <w:t xml:space="preserve"> can be </w:t>
      </w:r>
      <w:r>
        <w:rPr>
          <w:rFonts w:eastAsia="SimSun"/>
          <w:b/>
          <w:bCs/>
          <w:i/>
          <w:iCs/>
          <w:snapToGrid w:val="0"/>
          <w:color w:val="000000"/>
          <w:sz w:val="24"/>
          <w:szCs w:val="24"/>
          <w:lang w:val="en-US" w:eastAsia="zh-CN"/>
        </w:rPr>
        <w:t>discussed</w:t>
      </w:r>
      <w:r w:rsidRPr="00E26EFE">
        <w:rPr>
          <w:rFonts w:eastAsia="SimSun"/>
          <w:b/>
          <w:bCs/>
          <w:i/>
          <w:iCs/>
          <w:snapToGrid w:val="0"/>
          <w:color w:val="000000"/>
          <w:sz w:val="24"/>
          <w:szCs w:val="24"/>
          <w:lang w:val="en-US" w:eastAsia="zh-CN"/>
        </w:rPr>
        <w:t xml:space="preserve"> </w:t>
      </w:r>
      <w:r>
        <w:rPr>
          <w:rFonts w:eastAsia="SimSun"/>
          <w:b/>
          <w:bCs/>
          <w:i/>
          <w:iCs/>
          <w:snapToGrid w:val="0"/>
          <w:color w:val="000000"/>
          <w:sz w:val="24"/>
          <w:szCs w:val="24"/>
          <w:lang w:val="en-US" w:eastAsia="zh-CN"/>
        </w:rPr>
        <w:t>after</w:t>
      </w:r>
      <w:r w:rsidRPr="00E26EFE">
        <w:rPr>
          <w:rFonts w:eastAsia="SimSun"/>
          <w:b/>
          <w:bCs/>
          <w:i/>
          <w:iCs/>
          <w:snapToGrid w:val="0"/>
          <w:color w:val="000000"/>
          <w:sz w:val="24"/>
          <w:szCs w:val="24"/>
          <w:lang w:val="en-US" w:eastAsia="zh-CN"/>
        </w:rPr>
        <w:t xml:space="preserve"> when the whole mechanism of offloading, LP-SS/LP-WUS design and measurement metrics are concluded</w:t>
      </w:r>
      <w:r>
        <w:rPr>
          <w:rFonts w:eastAsia="SimSun"/>
          <w:b/>
          <w:bCs/>
          <w:i/>
          <w:iCs/>
          <w:snapToGrid w:val="0"/>
          <w:color w:val="000000"/>
          <w:sz w:val="24"/>
          <w:szCs w:val="24"/>
          <w:lang w:val="en-US" w:eastAsia="zh-CN"/>
        </w:rPr>
        <w:t>.</w:t>
      </w:r>
    </w:p>
    <w:p w14:paraId="0041F368" w14:textId="77777777" w:rsidR="00D761E0" w:rsidRDefault="00D761E0" w:rsidP="00D761E0">
      <w:pPr>
        <w:jc w:val="both"/>
        <w:rPr>
          <w:rFonts w:eastAsia="SimSun"/>
          <w:b/>
          <w:bCs/>
          <w:i/>
          <w:iCs/>
          <w:snapToGrid w:val="0"/>
          <w:color w:val="000000"/>
          <w:sz w:val="24"/>
          <w:szCs w:val="24"/>
          <w:lang w:val="en-US" w:eastAsia="zh-CN"/>
        </w:rPr>
      </w:pPr>
      <w:r>
        <w:rPr>
          <w:rFonts w:eastAsia="SimSun"/>
          <w:b/>
          <w:bCs/>
          <w:i/>
          <w:iCs/>
          <w:snapToGrid w:val="0"/>
          <w:color w:val="000000"/>
          <w:sz w:val="24"/>
          <w:szCs w:val="24"/>
          <w:lang w:val="en-US" w:eastAsia="zh-CN"/>
        </w:rPr>
        <w:t>Proposal 9: RAN4 to decide the Es/</w:t>
      </w:r>
      <w:proofErr w:type="spellStart"/>
      <w:r>
        <w:rPr>
          <w:rFonts w:eastAsia="SimSun"/>
          <w:b/>
          <w:bCs/>
          <w:i/>
          <w:iCs/>
          <w:snapToGrid w:val="0"/>
          <w:color w:val="000000"/>
          <w:sz w:val="24"/>
          <w:szCs w:val="24"/>
          <w:lang w:val="en-US" w:eastAsia="zh-CN"/>
        </w:rPr>
        <w:t>Iot</w:t>
      </w:r>
      <w:proofErr w:type="spellEnd"/>
      <w:r>
        <w:rPr>
          <w:rFonts w:eastAsia="SimSun"/>
          <w:b/>
          <w:bCs/>
          <w:i/>
          <w:iCs/>
          <w:snapToGrid w:val="0"/>
          <w:color w:val="000000"/>
          <w:sz w:val="24"/>
          <w:szCs w:val="24"/>
          <w:lang w:val="en-US" w:eastAsia="zh-CN"/>
        </w:rPr>
        <w:t xml:space="preserve"> side condition for LP-WUR based RRM requirement when we have </w:t>
      </w:r>
      <w:r w:rsidRPr="008A437C">
        <w:rPr>
          <w:rFonts w:eastAsia="SimSun"/>
          <w:b/>
          <w:bCs/>
          <w:i/>
          <w:iCs/>
          <w:snapToGrid w:val="0"/>
          <w:color w:val="000000"/>
          <w:sz w:val="24"/>
          <w:szCs w:val="24"/>
          <w:lang w:val="en-US" w:eastAsia="zh-CN"/>
        </w:rPr>
        <w:t xml:space="preserve">RAN1 </w:t>
      </w:r>
      <w:r>
        <w:rPr>
          <w:rFonts w:eastAsia="SimSun"/>
          <w:b/>
          <w:bCs/>
          <w:i/>
          <w:iCs/>
          <w:snapToGrid w:val="0"/>
          <w:color w:val="000000"/>
          <w:sz w:val="24"/>
          <w:szCs w:val="24"/>
          <w:lang w:val="en-US" w:eastAsia="zh-CN"/>
        </w:rPr>
        <w:t>conclusion</w:t>
      </w:r>
      <w:r w:rsidRPr="008A437C">
        <w:rPr>
          <w:rFonts w:eastAsia="SimSun"/>
          <w:b/>
          <w:bCs/>
          <w:i/>
          <w:iCs/>
          <w:snapToGrid w:val="0"/>
          <w:color w:val="000000"/>
          <w:sz w:val="24"/>
          <w:szCs w:val="24"/>
          <w:lang w:val="en-US" w:eastAsia="zh-CN"/>
        </w:rPr>
        <w:t xml:space="preserve"> on </w:t>
      </w:r>
      <w:r>
        <w:rPr>
          <w:rFonts w:eastAsia="SimSun"/>
          <w:b/>
          <w:bCs/>
          <w:i/>
          <w:iCs/>
          <w:snapToGrid w:val="0"/>
          <w:color w:val="000000"/>
          <w:sz w:val="24"/>
          <w:szCs w:val="24"/>
          <w:lang w:val="en-US" w:eastAsia="zh-CN"/>
        </w:rPr>
        <w:t xml:space="preserve">target SINR for </w:t>
      </w:r>
      <w:r w:rsidRPr="008A437C">
        <w:rPr>
          <w:rFonts w:eastAsia="SimSun"/>
          <w:b/>
          <w:bCs/>
          <w:i/>
          <w:iCs/>
          <w:snapToGrid w:val="0"/>
          <w:color w:val="000000"/>
          <w:sz w:val="24"/>
          <w:szCs w:val="24"/>
          <w:lang w:val="en-US" w:eastAsia="zh-CN"/>
        </w:rPr>
        <w:t>coverage and RAN4 RF conclusion on noise figure</w:t>
      </w:r>
      <w:r>
        <w:rPr>
          <w:rFonts w:eastAsia="SimSun"/>
          <w:b/>
          <w:bCs/>
          <w:i/>
          <w:iCs/>
          <w:snapToGrid w:val="0"/>
          <w:color w:val="000000"/>
          <w:sz w:val="24"/>
          <w:szCs w:val="24"/>
          <w:lang w:val="en-US" w:eastAsia="zh-CN"/>
        </w:rPr>
        <w:t>.</w:t>
      </w:r>
    </w:p>
    <w:p w14:paraId="0738B395" w14:textId="77777777" w:rsidR="00D761E0" w:rsidRDefault="00D761E0" w:rsidP="00D761E0">
      <w:pPr>
        <w:jc w:val="both"/>
        <w:rPr>
          <w:color w:val="000000"/>
          <w:sz w:val="24"/>
          <w:szCs w:val="24"/>
          <w:lang w:val="en-US" w:eastAsia="zh-CN"/>
        </w:rPr>
      </w:pPr>
      <w:r w:rsidRPr="004C21F5">
        <w:rPr>
          <w:b/>
          <w:bCs/>
          <w:i/>
          <w:iCs/>
          <w:color w:val="000000"/>
          <w:sz w:val="24"/>
          <w:szCs w:val="24"/>
          <w:lang w:val="en-US" w:eastAsia="zh-CN"/>
        </w:rPr>
        <w:t xml:space="preserve">Proposal </w:t>
      </w:r>
      <w:r>
        <w:rPr>
          <w:b/>
          <w:bCs/>
          <w:i/>
          <w:iCs/>
          <w:color w:val="000000"/>
          <w:sz w:val="24"/>
          <w:szCs w:val="24"/>
          <w:lang w:val="en-US" w:eastAsia="zh-CN"/>
        </w:rPr>
        <w:t>10</w:t>
      </w:r>
      <w:r w:rsidRPr="004C21F5">
        <w:rPr>
          <w:b/>
          <w:bCs/>
          <w:i/>
          <w:iCs/>
          <w:color w:val="000000"/>
          <w:sz w:val="24"/>
          <w:szCs w:val="24"/>
          <w:lang w:val="en-US" w:eastAsia="zh-CN"/>
        </w:rPr>
        <w:t>:</w:t>
      </w:r>
      <w:r w:rsidRPr="004C21F5">
        <w:rPr>
          <w:color w:val="000000"/>
          <w:sz w:val="24"/>
          <w:szCs w:val="24"/>
          <w:lang w:val="en-US" w:eastAsia="zh-CN"/>
        </w:rPr>
        <w:t xml:space="preserve"> </w:t>
      </w:r>
    </w:p>
    <w:p w14:paraId="254E1D98" w14:textId="77777777" w:rsidR="00D761E0" w:rsidRPr="004C21F5" w:rsidRDefault="00D761E0" w:rsidP="00D761E0">
      <w:pPr>
        <w:jc w:val="both"/>
        <w:rPr>
          <w:b/>
          <w:bCs/>
          <w:i/>
          <w:iCs/>
          <w:color w:val="000000"/>
          <w:sz w:val="24"/>
          <w:szCs w:val="24"/>
          <w:lang w:val="en-US" w:eastAsia="zh-CN"/>
        </w:rPr>
      </w:pPr>
      <w:r w:rsidRPr="004C21F5">
        <w:rPr>
          <w:b/>
          <w:bCs/>
          <w:i/>
          <w:iCs/>
          <w:color w:val="000000"/>
          <w:sz w:val="24"/>
          <w:szCs w:val="24"/>
          <w:lang w:val="en-US" w:eastAsia="zh-CN"/>
        </w:rPr>
        <w:t>For LR based PSS/SSS synchronization/measurement, the simulation assumption of legacy SSB based intra-frequency measurement can be reused, and only need to revisit the candidate SINRs and candidate sample numbers.</w:t>
      </w:r>
    </w:p>
    <w:p w14:paraId="40D2081E" w14:textId="77777777" w:rsidR="00D761E0" w:rsidRDefault="00D761E0" w:rsidP="00D761E0">
      <w:pPr>
        <w:jc w:val="both"/>
        <w:rPr>
          <w:b/>
          <w:bCs/>
          <w:i/>
          <w:iCs/>
          <w:color w:val="000000"/>
          <w:sz w:val="24"/>
          <w:szCs w:val="24"/>
          <w:lang w:val="en-US" w:eastAsia="zh-CN"/>
        </w:rPr>
      </w:pPr>
      <w:r w:rsidRPr="004C21F5">
        <w:rPr>
          <w:b/>
          <w:bCs/>
          <w:i/>
          <w:iCs/>
          <w:color w:val="000000"/>
          <w:sz w:val="24"/>
          <w:szCs w:val="24"/>
          <w:lang w:val="en-US" w:eastAsia="zh-CN"/>
        </w:rPr>
        <w:t>For LR based LP-SS synchronization/measurement, RAN4 to discuss simulation assumption after RAN1 concluded on the LP-SS design.</w:t>
      </w:r>
    </w:p>
    <w:p w14:paraId="6D7C452E" w14:textId="77777777" w:rsidR="00D761E0" w:rsidRDefault="00D761E0" w:rsidP="00D761E0">
      <w:pPr>
        <w:jc w:val="both"/>
        <w:rPr>
          <w:rFonts w:eastAsia="DengXian"/>
          <w:b/>
          <w:bCs/>
          <w:i/>
          <w:iCs/>
          <w:color w:val="000000" w:themeColor="text1"/>
          <w:sz w:val="24"/>
          <w:szCs w:val="24"/>
        </w:rPr>
      </w:pPr>
      <w:r w:rsidRPr="004C21F5">
        <w:rPr>
          <w:b/>
          <w:bCs/>
          <w:i/>
          <w:iCs/>
          <w:color w:val="000000"/>
          <w:sz w:val="24"/>
          <w:szCs w:val="24"/>
          <w:lang w:val="en-US" w:eastAsia="zh-CN"/>
        </w:rPr>
        <w:t xml:space="preserve">Proposal </w:t>
      </w:r>
      <w:r>
        <w:rPr>
          <w:b/>
          <w:bCs/>
          <w:i/>
          <w:iCs/>
          <w:color w:val="000000"/>
          <w:sz w:val="24"/>
          <w:szCs w:val="24"/>
          <w:lang w:val="en-US" w:eastAsia="zh-CN"/>
        </w:rPr>
        <w:t>11</w:t>
      </w:r>
      <w:r w:rsidRPr="004C21F5">
        <w:rPr>
          <w:b/>
          <w:bCs/>
          <w:i/>
          <w:iCs/>
          <w:color w:val="000000"/>
          <w:sz w:val="24"/>
          <w:szCs w:val="24"/>
          <w:lang w:val="en-US" w:eastAsia="zh-CN"/>
        </w:rPr>
        <w:t>:</w:t>
      </w:r>
      <w:r w:rsidRPr="004C21F5">
        <w:rPr>
          <w:color w:val="000000"/>
          <w:sz w:val="24"/>
          <w:szCs w:val="24"/>
          <w:lang w:val="en-US" w:eastAsia="zh-CN"/>
        </w:rPr>
        <w:t xml:space="preserve"> </w:t>
      </w:r>
      <w:r w:rsidRPr="004C21F5">
        <w:rPr>
          <w:b/>
          <w:bCs/>
          <w:i/>
          <w:iCs/>
          <w:color w:val="000000"/>
          <w:sz w:val="24"/>
          <w:szCs w:val="24"/>
          <w:lang w:val="en-US" w:eastAsia="zh-CN"/>
        </w:rPr>
        <w:t xml:space="preserve">For </w:t>
      </w:r>
      <w:r w:rsidRPr="00A71572">
        <w:rPr>
          <w:b/>
          <w:bCs/>
          <w:i/>
          <w:iCs/>
          <w:color w:val="000000"/>
          <w:sz w:val="24"/>
          <w:szCs w:val="24"/>
          <w:lang w:val="en-US" w:eastAsia="zh-CN"/>
        </w:rPr>
        <w:t>RAN4 requirement of LR based RRM measurement in Idle/inactive states,</w:t>
      </w:r>
      <w:r w:rsidRPr="00A71572">
        <w:rPr>
          <w:rFonts w:eastAsia="DengXian"/>
          <w:b/>
          <w:bCs/>
          <w:i/>
          <w:iCs/>
          <w:color w:val="000000" w:themeColor="text1"/>
          <w:sz w:val="24"/>
          <w:szCs w:val="24"/>
        </w:rPr>
        <w:t xml:space="preserve"> </w:t>
      </w:r>
      <w:r>
        <w:rPr>
          <w:rFonts w:eastAsia="DengXian"/>
          <w:b/>
          <w:bCs/>
          <w:i/>
          <w:iCs/>
          <w:color w:val="000000" w:themeColor="text1"/>
          <w:sz w:val="24"/>
          <w:szCs w:val="24"/>
        </w:rPr>
        <w:t>n</w:t>
      </w:r>
      <w:r w:rsidRPr="00A71572">
        <w:rPr>
          <w:rFonts w:eastAsia="DengXian"/>
          <w:b/>
          <w:bCs/>
          <w:i/>
          <w:iCs/>
          <w:color w:val="000000" w:themeColor="text1"/>
          <w:sz w:val="24"/>
          <w:szCs w:val="24"/>
        </w:rPr>
        <w:t xml:space="preserve">o dedicated accuracy requirement is defined in the performance </w:t>
      </w:r>
      <w:proofErr w:type="gramStart"/>
      <w:r w:rsidRPr="00A71572">
        <w:rPr>
          <w:rFonts w:eastAsia="DengXian"/>
          <w:b/>
          <w:bCs/>
          <w:i/>
          <w:iCs/>
          <w:color w:val="000000" w:themeColor="text1"/>
          <w:sz w:val="24"/>
          <w:szCs w:val="24"/>
        </w:rPr>
        <w:t>section, and</w:t>
      </w:r>
      <w:proofErr w:type="gramEnd"/>
      <w:r w:rsidRPr="00A71572">
        <w:rPr>
          <w:rFonts w:eastAsia="DengXian"/>
          <w:b/>
          <w:bCs/>
          <w:i/>
          <w:iCs/>
          <w:color w:val="000000" w:themeColor="text1"/>
          <w:sz w:val="24"/>
          <w:szCs w:val="24"/>
        </w:rPr>
        <w:t xml:space="preserve"> reflect the accuracy performance as a margin in the core requirement.</w:t>
      </w:r>
    </w:p>
    <w:p w14:paraId="119793DE" w14:textId="77777777" w:rsidR="00D761E0" w:rsidRDefault="00D761E0" w:rsidP="00D761E0">
      <w:pPr>
        <w:jc w:val="both"/>
        <w:rPr>
          <w:rFonts w:eastAsia="DengXian"/>
          <w:b/>
          <w:bCs/>
          <w:i/>
          <w:iCs/>
          <w:color w:val="000000" w:themeColor="text1"/>
          <w:sz w:val="24"/>
          <w:szCs w:val="24"/>
        </w:rPr>
      </w:pPr>
      <w:r w:rsidRPr="004C21F5">
        <w:rPr>
          <w:b/>
          <w:bCs/>
          <w:i/>
          <w:iCs/>
          <w:color w:val="000000"/>
          <w:sz w:val="24"/>
          <w:szCs w:val="24"/>
          <w:lang w:val="en-US" w:eastAsia="zh-CN"/>
        </w:rPr>
        <w:t xml:space="preserve">Proposal </w:t>
      </w:r>
      <w:r>
        <w:rPr>
          <w:b/>
          <w:bCs/>
          <w:i/>
          <w:iCs/>
          <w:color w:val="000000"/>
          <w:sz w:val="24"/>
          <w:szCs w:val="24"/>
          <w:lang w:val="en-US" w:eastAsia="zh-CN"/>
        </w:rPr>
        <w:t>12</w:t>
      </w:r>
      <w:r w:rsidRPr="004C21F5">
        <w:rPr>
          <w:b/>
          <w:bCs/>
          <w:i/>
          <w:iCs/>
          <w:color w:val="000000"/>
          <w:sz w:val="24"/>
          <w:szCs w:val="24"/>
          <w:lang w:val="en-US" w:eastAsia="zh-CN"/>
        </w:rPr>
        <w:t>:</w:t>
      </w:r>
      <w:r w:rsidRPr="004C21F5">
        <w:rPr>
          <w:color w:val="000000"/>
          <w:sz w:val="24"/>
          <w:szCs w:val="24"/>
          <w:lang w:val="en-US" w:eastAsia="zh-CN"/>
        </w:rPr>
        <w:t xml:space="preserve"> </w:t>
      </w:r>
      <w:r>
        <w:rPr>
          <w:b/>
          <w:bCs/>
          <w:i/>
          <w:iCs/>
          <w:color w:val="000000"/>
          <w:sz w:val="24"/>
          <w:szCs w:val="24"/>
          <w:lang w:val="en-US" w:eastAsia="zh-CN"/>
        </w:rPr>
        <w:t>Single Rx is assumed for</w:t>
      </w:r>
      <w:r>
        <w:rPr>
          <w:rFonts w:eastAsia="DengXian"/>
          <w:b/>
          <w:bCs/>
          <w:i/>
          <w:iCs/>
          <w:color w:val="000000" w:themeColor="text1"/>
          <w:sz w:val="24"/>
          <w:szCs w:val="24"/>
        </w:rPr>
        <w:t xml:space="preserve"> LR based RRM measurement.</w:t>
      </w:r>
    </w:p>
    <w:p w14:paraId="32DEB7A2" w14:textId="77777777" w:rsidR="00D761E0" w:rsidRDefault="00D761E0" w:rsidP="00D761E0">
      <w:pPr>
        <w:jc w:val="both"/>
        <w:rPr>
          <w:rFonts w:eastAsia="DengXian"/>
          <w:b/>
          <w:bCs/>
          <w:i/>
          <w:iCs/>
          <w:color w:val="000000" w:themeColor="text1"/>
          <w:sz w:val="24"/>
          <w:szCs w:val="24"/>
        </w:rPr>
      </w:pPr>
      <w:r w:rsidRPr="004C21F5">
        <w:rPr>
          <w:b/>
          <w:bCs/>
          <w:i/>
          <w:iCs/>
          <w:color w:val="000000"/>
          <w:sz w:val="24"/>
          <w:szCs w:val="24"/>
          <w:lang w:val="en-US" w:eastAsia="zh-CN"/>
        </w:rPr>
        <w:t>Proposal 1</w:t>
      </w:r>
      <w:r>
        <w:rPr>
          <w:b/>
          <w:bCs/>
          <w:i/>
          <w:iCs/>
          <w:color w:val="000000"/>
          <w:sz w:val="24"/>
          <w:szCs w:val="24"/>
          <w:lang w:val="en-US" w:eastAsia="zh-CN"/>
        </w:rPr>
        <w:t>3</w:t>
      </w:r>
      <w:r w:rsidRPr="004C21F5">
        <w:rPr>
          <w:b/>
          <w:bCs/>
          <w:i/>
          <w:iCs/>
          <w:color w:val="000000"/>
          <w:sz w:val="24"/>
          <w:szCs w:val="24"/>
          <w:lang w:val="en-US" w:eastAsia="zh-CN"/>
        </w:rPr>
        <w:t>:</w:t>
      </w:r>
      <w:r w:rsidRPr="004C21F5">
        <w:rPr>
          <w:color w:val="000000"/>
          <w:sz w:val="24"/>
          <w:szCs w:val="24"/>
          <w:lang w:val="en-US" w:eastAsia="zh-CN"/>
        </w:rPr>
        <w:t xml:space="preserve"> </w:t>
      </w:r>
      <w:r w:rsidRPr="00575BC7">
        <w:rPr>
          <w:b/>
          <w:bCs/>
          <w:i/>
          <w:iCs/>
          <w:color w:val="000000"/>
          <w:sz w:val="24"/>
          <w:szCs w:val="24"/>
          <w:lang w:val="en-US" w:eastAsia="zh-CN"/>
        </w:rPr>
        <w:t>LP-SS measurement in IDLE/Inactive mode shall only follow LP-SS periodicity</w:t>
      </w:r>
      <w:r>
        <w:rPr>
          <w:rFonts w:eastAsia="DengXian"/>
          <w:b/>
          <w:bCs/>
          <w:i/>
          <w:iCs/>
          <w:color w:val="000000" w:themeColor="text1"/>
          <w:sz w:val="24"/>
          <w:szCs w:val="24"/>
        </w:rPr>
        <w:t>.</w:t>
      </w:r>
    </w:p>
    <w:p w14:paraId="602BF4AE" w14:textId="77777777" w:rsidR="00D761E0" w:rsidRDefault="00D761E0" w:rsidP="00D761E0">
      <w:pPr>
        <w:jc w:val="both"/>
        <w:rPr>
          <w:rFonts w:eastAsia="DengXian"/>
          <w:b/>
          <w:bCs/>
          <w:i/>
          <w:iCs/>
          <w:color w:val="000000" w:themeColor="text1"/>
          <w:sz w:val="24"/>
          <w:szCs w:val="24"/>
        </w:rPr>
      </w:pPr>
      <w:r w:rsidRPr="004C21F5">
        <w:rPr>
          <w:b/>
          <w:bCs/>
          <w:i/>
          <w:iCs/>
          <w:color w:val="000000"/>
          <w:sz w:val="24"/>
          <w:szCs w:val="24"/>
          <w:lang w:val="en-US" w:eastAsia="zh-CN"/>
        </w:rPr>
        <w:t>Proposal 1</w:t>
      </w:r>
      <w:r>
        <w:rPr>
          <w:b/>
          <w:bCs/>
          <w:i/>
          <w:iCs/>
          <w:color w:val="000000"/>
          <w:sz w:val="24"/>
          <w:szCs w:val="24"/>
          <w:lang w:val="en-US" w:eastAsia="zh-CN"/>
        </w:rPr>
        <w:t>4</w:t>
      </w:r>
      <w:r w:rsidRPr="004C21F5">
        <w:rPr>
          <w:b/>
          <w:bCs/>
          <w:i/>
          <w:iCs/>
          <w:color w:val="000000"/>
          <w:sz w:val="24"/>
          <w:szCs w:val="24"/>
          <w:lang w:val="en-US" w:eastAsia="zh-CN"/>
        </w:rPr>
        <w:t>:</w:t>
      </w:r>
      <w:r w:rsidRPr="004C21F5">
        <w:rPr>
          <w:color w:val="000000"/>
          <w:sz w:val="24"/>
          <w:szCs w:val="24"/>
          <w:lang w:val="en-US" w:eastAsia="zh-CN"/>
        </w:rPr>
        <w:t xml:space="preserve"> </w:t>
      </w:r>
      <w:r>
        <w:rPr>
          <w:b/>
          <w:bCs/>
          <w:i/>
          <w:iCs/>
          <w:color w:val="000000"/>
          <w:sz w:val="24"/>
          <w:szCs w:val="24"/>
          <w:lang w:val="en-US" w:eastAsia="zh-CN"/>
        </w:rPr>
        <w:t xml:space="preserve">RAN4 to wait conclusions from RAN1 on </w:t>
      </w:r>
      <w:r w:rsidRPr="001B5219">
        <w:rPr>
          <w:b/>
          <w:bCs/>
          <w:i/>
          <w:iCs/>
          <w:color w:val="000000"/>
          <w:sz w:val="24"/>
          <w:szCs w:val="24"/>
          <w:lang w:val="en-US" w:eastAsia="zh-CN"/>
        </w:rPr>
        <w:t>timing error and frequency error</w:t>
      </w:r>
      <w:r>
        <w:rPr>
          <w:rFonts w:eastAsia="DengXian"/>
          <w:b/>
          <w:bCs/>
          <w:i/>
          <w:iCs/>
          <w:color w:val="000000" w:themeColor="text1"/>
          <w:sz w:val="24"/>
          <w:szCs w:val="24"/>
        </w:rPr>
        <w:t>.</w:t>
      </w:r>
    </w:p>
    <w:p w14:paraId="432F5890" w14:textId="77777777" w:rsidR="00D761E0" w:rsidRDefault="00D761E0" w:rsidP="00D761E0">
      <w:pPr>
        <w:jc w:val="both"/>
        <w:rPr>
          <w:rFonts w:eastAsia="DengXian"/>
          <w:b/>
          <w:bCs/>
          <w:i/>
          <w:iCs/>
          <w:color w:val="000000" w:themeColor="text1"/>
          <w:sz w:val="24"/>
          <w:szCs w:val="24"/>
        </w:rPr>
      </w:pPr>
      <w:r w:rsidRPr="004C21F5">
        <w:rPr>
          <w:b/>
          <w:bCs/>
          <w:i/>
          <w:iCs/>
          <w:color w:val="000000"/>
          <w:sz w:val="24"/>
          <w:szCs w:val="24"/>
          <w:lang w:val="en-US" w:eastAsia="zh-CN"/>
        </w:rPr>
        <w:t>Proposal 1</w:t>
      </w:r>
      <w:r>
        <w:rPr>
          <w:b/>
          <w:bCs/>
          <w:i/>
          <w:iCs/>
          <w:color w:val="000000"/>
          <w:sz w:val="24"/>
          <w:szCs w:val="24"/>
          <w:lang w:val="en-US" w:eastAsia="zh-CN"/>
        </w:rPr>
        <w:t>5</w:t>
      </w:r>
      <w:r w:rsidRPr="004C21F5">
        <w:rPr>
          <w:b/>
          <w:bCs/>
          <w:i/>
          <w:iCs/>
          <w:color w:val="000000"/>
          <w:sz w:val="24"/>
          <w:szCs w:val="24"/>
          <w:lang w:val="en-US" w:eastAsia="zh-CN"/>
        </w:rPr>
        <w:t>:</w:t>
      </w:r>
      <w:r w:rsidRPr="004C21F5">
        <w:rPr>
          <w:color w:val="000000"/>
          <w:sz w:val="24"/>
          <w:szCs w:val="24"/>
          <w:lang w:val="en-US" w:eastAsia="zh-CN"/>
        </w:rPr>
        <w:t xml:space="preserve"> </w:t>
      </w:r>
      <w:r w:rsidRPr="001B5219">
        <w:rPr>
          <w:b/>
          <w:bCs/>
          <w:i/>
          <w:iCs/>
          <w:color w:val="000000"/>
          <w:sz w:val="24"/>
          <w:szCs w:val="24"/>
          <w:lang w:val="en-US" w:eastAsia="zh-CN"/>
        </w:rPr>
        <w:t>RAN4 start</w:t>
      </w:r>
      <w:r>
        <w:rPr>
          <w:b/>
          <w:bCs/>
          <w:i/>
          <w:iCs/>
          <w:color w:val="000000"/>
          <w:sz w:val="24"/>
          <w:szCs w:val="24"/>
          <w:lang w:val="en-US" w:eastAsia="zh-CN"/>
        </w:rPr>
        <w:t>ed</w:t>
      </w:r>
      <w:r w:rsidRPr="001B5219">
        <w:rPr>
          <w:b/>
          <w:bCs/>
          <w:i/>
          <w:iCs/>
          <w:color w:val="000000"/>
          <w:sz w:val="24"/>
          <w:szCs w:val="24"/>
          <w:lang w:val="en-US" w:eastAsia="zh-CN"/>
        </w:rPr>
        <w:t xml:space="preserve"> RRM requirement for LP-WUR at idle/inactive state after RAN4 has sufficient information on LP-SS design and LP-SS based measurement metric from </w:t>
      </w:r>
      <w:r>
        <w:rPr>
          <w:b/>
          <w:bCs/>
          <w:i/>
          <w:iCs/>
          <w:color w:val="000000"/>
          <w:sz w:val="24"/>
          <w:szCs w:val="24"/>
          <w:lang w:val="en-US" w:eastAsia="zh-CN"/>
        </w:rPr>
        <w:t>RAN1</w:t>
      </w:r>
      <w:r>
        <w:rPr>
          <w:rFonts w:eastAsia="DengXian"/>
          <w:b/>
          <w:bCs/>
          <w:i/>
          <w:iCs/>
          <w:color w:val="000000" w:themeColor="text1"/>
          <w:sz w:val="24"/>
          <w:szCs w:val="24"/>
        </w:rPr>
        <w:t>.</w:t>
      </w:r>
    </w:p>
    <w:p w14:paraId="2D8DF827" w14:textId="77777777" w:rsidR="00D761E0" w:rsidRDefault="00D761E0" w:rsidP="00D761E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16</w:t>
      </w:r>
      <w:r w:rsidRPr="00CB63F4">
        <w:rPr>
          <w:b/>
          <w:i/>
          <w:color w:val="000000" w:themeColor="text1"/>
          <w:sz w:val="24"/>
          <w:szCs w:val="24"/>
        </w:rPr>
        <w:t xml:space="preserve">: </w:t>
      </w:r>
      <w:r>
        <w:rPr>
          <w:b/>
          <w:i/>
          <w:color w:val="000000" w:themeColor="text1"/>
          <w:sz w:val="24"/>
          <w:szCs w:val="24"/>
        </w:rPr>
        <w:t xml:space="preserve">regarding </w:t>
      </w:r>
      <w:r w:rsidRPr="001571A3">
        <w:rPr>
          <w:b/>
          <w:i/>
          <w:color w:val="000000" w:themeColor="text1"/>
          <w:sz w:val="24"/>
          <w:szCs w:val="24"/>
        </w:rPr>
        <w:t xml:space="preserve">RRM relaxation of UE MR for both serving and </w:t>
      </w:r>
      <w:proofErr w:type="spellStart"/>
      <w:r w:rsidRPr="001571A3">
        <w:rPr>
          <w:b/>
          <w:i/>
          <w:color w:val="000000" w:themeColor="text1"/>
          <w:sz w:val="24"/>
          <w:szCs w:val="24"/>
        </w:rPr>
        <w:t>neighbor</w:t>
      </w:r>
      <w:proofErr w:type="spellEnd"/>
      <w:r w:rsidRPr="001571A3">
        <w:rPr>
          <w:b/>
          <w:i/>
          <w:color w:val="000000" w:themeColor="text1"/>
          <w:sz w:val="24"/>
          <w:szCs w:val="24"/>
        </w:rPr>
        <w:t xml:space="preserve"> cell measurements</w:t>
      </w:r>
      <w:r>
        <w:rPr>
          <w:b/>
          <w:i/>
          <w:color w:val="000000" w:themeColor="text1"/>
          <w:sz w:val="24"/>
          <w:szCs w:val="24"/>
        </w:rPr>
        <w:t>, RAN4 to discuss:</w:t>
      </w:r>
    </w:p>
    <w:p w14:paraId="3A75C01E" w14:textId="77777777" w:rsidR="00D761E0" w:rsidRPr="00E277A7" w:rsidRDefault="00D761E0" w:rsidP="00D761E0">
      <w:pPr>
        <w:pStyle w:val="ListParagraph"/>
        <w:numPr>
          <w:ilvl w:val="0"/>
          <w:numId w:val="70"/>
        </w:numPr>
        <w:spacing w:line="240" w:lineRule="auto"/>
        <w:ind w:firstLineChars="0"/>
        <w:jc w:val="both"/>
        <w:rPr>
          <w:b/>
          <w:i/>
          <w:color w:val="000000" w:themeColor="text1"/>
          <w:sz w:val="24"/>
          <w:szCs w:val="24"/>
        </w:rPr>
      </w:pPr>
      <w:r w:rsidRPr="00E277A7">
        <w:rPr>
          <w:b/>
          <w:i/>
          <w:color w:val="000000" w:themeColor="text1"/>
          <w:sz w:val="24"/>
          <w:szCs w:val="24"/>
        </w:rPr>
        <w:t>whether serving and neighbor cell measurements can share the same criteria for triggering relaxation or not and,</w:t>
      </w:r>
    </w:p>
    <w:p w14:paraId="52581178" w14:textId="77777777" w:rsidR="00D761E0" w:rsidRPr="00E277A7" w:rsidRDefault="00D761E0" w:rsidP="00D761E0">
      <w:pPr>
        <w:pStyle w:val="ListParagraph"/>
        <w:numPr>
          <w:ilvl w:val="0"/>
          <w:numId w:val="70"/>
        </w:numPr>
        <w:spacing w:after="180" w:line="240" w:lineRule="auto"/>
        <w:ind w:firstLineChars="0"/>
        <w:jc w:val="both"/>
        <w:rPr>
          <w:b/>
          <w:i/>
          <w:color w:val="000000" w:themeColor="text1"/>
          <w:sz w:val="24"/>
          <w:szCs w:val="24"/>
        </w:rPr>
      </w:pPr>
      <w:r w:rsidRPr="00E277A7">
        <w:rPr>
          <w:b/>
          <w:i/>
          <w:color w:val="000000" w:themeColor="text1"/>
          <w:sz w:val="24"/>
          <w:szCs w:val="24"/>
        </w:rPr>
        <w:t>whether serving and neighbor cell measurements can share the same relaxation requirement (e.g., scaling factor) or not.</w:t>
      </w:r>
    </w:p>
    <w:p w14:paraId="6F0F5C09" w14:textId="77777777" w:rsidR="00D761E0" w:rsidRPr="00E277A7" w:rsidRDefault="00D761E0" w:rsidP="00D761E0">
      <w:pPr>
        <w:jc w:val="both"/>
        <w:rPr>
          <w:b/>
          <w:i/>
          <w:color w:val="000000" w:themeColor="text1"/>
          <w:sz w:val="24"/>
          <w:szCs w:val="24"/>
        </w:rPr>
      </w:pPr>
      <w:r w:rsidRPr="00CB63F4">
        <w:rPr>
          <w:b/>
          <w:i/>
          <w:color w:val="000000" w:themeColor="text1"/>
          <w:sz w:val="24"/>
          <w:szCs w:val="24"/>
        </w:rPr>
        <w:lastRenderedPageBreak/>
        <w:t xml:space="preserve">Proposal </w:t>
      </w:r>
      <w:r>
        <w:rPr>
          <w:b/>
          <w:i/>
          <w:color w:val="000000" w:themeColor="text1"/>
          <w:sz w:val="24"/>
          <w:szCs w:val="24"/>
        </w:rPr>
        <w:t>17</w:t>
      </w:r>
      <w:r w:rsidRPr="00CB63F4">
        <w:rPr>
          <w:b/>
          <w:i/>
          <w:color w:val="000000" w:themeColor="text1"/>
          <w:sz w:val="24"/>
          <w:szCs w:val="24"/>
        </w:rPr>
        <w:t xml:space="preserve">: </w:t>
      </w:r>
      <w:r w:rsidRPr="00E277A7">
        <w:rPr>
          <w:b/>
          <w:i/>
          <w:color w:val="000000" w:themeColor="text1"/>
          <w:sz w:val="24"/>
          <w:szCs w:val="24"/>
        </w:rPr>
        <w:t>RAN4’s involvement on entry/exit conditions for LP-WUS monitoring can be triggered by other groups if necessary</w:t>
      </w:r>
      <w:r>
        <w:rPr>
          <w:b/>
          <w:i/>
          <w:color w:val="000000" w:themeColor="text1"/>
          <w:sz w:val="24"/>
          <w:szCs w:val="24"/>
        </w:rPr>
        <w:t>.</w:t>
      </w:r>
    </w:p>
    <w:p w14:paraId="39F1B978" w14:textId="77777777" w:rsidR="00D761E0" w:rsidRDefault="00D761E0" w:rsidP="00D761E0">
      <w:pPr>
        <w:jc w:val="both"/>
        <w:rPr>
          <w:b/>
          <w:bCs/>
          <w:i/>
          <w:iCs/>
          <w:color w:val="000000"/>
          <w:sz w:val="24"/>
          <w:szCs w:val="24"/>
          <w:lang w:val="en-US" w:eastAsia="zh-CN"/>
        </w:rPr>
      </w:pPr>
      <w:r w:rsidRPr="00507B28">
        <w:rPr>
          <w:b/>
          <w:bCs/>
          <w:i/>
          <w:iCs/>
          <w:color w:val="000000"/>
          <w:sz w:val="24"/>
          <w:szCs w:val="24"/>
          <w:lang w:val="en-US" w:eastAsia="zh-CN"/>
        </w:rPr>
        <w:t>Proposal 1</w:t>
      </w:r>
      <w:r>
        <w:rPr>
          <w:b/>
          <w:bCs/>
          <w:i/>
          <w:iCs/>
          <w:color w:val="000000"/>
          <w:sz w:val="24"/>
          <w:szCs w:val="24"/>
          <w:lang w:val="en-US" w:eastAsia="zh-CN"/>
        </w:rPr>
        <w:t>8</w:t>
      </w:r>
      <w:r w:rsidRPr="00507B28">
        <w:rPr>
          <w:b/>
          <w:bCs/>
          <w:i/>
          <w:iCs/>
          <w:color w:val="000000"/>
          <w:sz w:val="24"/>
          <w:szCs w:val="24"/>
          <w:lang w:val="en-US" w:eastAsia="zh-CN"/>
        </w:rPr>
        <w:t xml:space="preserve">: no RRM </w:t>
      </w:r>
      <w:r w:rsidRPr="00A60519">
        <w:rPr>
          <w:b/>
          <w:bCs/>
          <w:i/>
          <w:iCs/>
          <w:color w:val="000000"/>
          <w:sz w:val="24"/>
          <w:szCs w:val="24"/>
          <w:lang w:val="en-US" w:eastAsia="zh-CN"/>
        </w:rPr>
        <w:t xml:space="preserve">objectives </w:t>
      </w:r>
      <w:r w:rsidRPr="00507B28">
        <w:rPr>
          <w:b/>
          <w:bCs/>
          <w:i/>
          <w:iCs/>
          <w:color w:val="000000"/>
          <w:sz w:val="24"/>
          <w:szCs w:val="24"/>
          <w:lang w:val="en-US" w:eastAsia="zh-CN"/>
        </w:rPr>
        <w:t>is needed for connected mode in this LP-WUR/LP-WUS WI.</w:t>
      </w:r>
    </w:p>
    <w:p w14:paraId="54684722" w14:textId="77777777" w:rsidR="00D761E0" w:rsidRPr="001C5830" w:rsidRDefault="00D761E0" w:rsidP="00D761E0">
      <w:pPr>
        <w:rPr>
          <w:b/>
          <w:bCs/>
          <w:i/>
          <w:iCs/>
          <w:sz w:val="24"/>
          <w:szCs w:val="24"/>
          <w:lang w:val="en-US" w:eastAsia="zh-CN"/>
        </w:rPr>
      </w:pPr>
      <w:r w:rsidRPr="001C5830">
        <w:rPr>
          <w:b/>
          <w:bCs/>
          <w:i/>
          <w:iCs/>
          <w:sz w:val="24"/>
          <w:szCs w:val="24"/>
          <w:lang w:val="en-US" w:eastAsia="zh-CN"/>
        </w:rPr>
        <w:t xml:space="preserve">Proposal </w:t>
      </w:r>
      <w:r>
        <w:rPr>
          <w:b/>
          <w:bCs/>
          <w:i/>
          <w:iCs/>
          <w:sz w:val="24"/>
          <w:szCs w:val="24"/>
          <w:lang w:val="en-US" w:eastAsia="zh-CN"/>
        </w:rPr>
        <w:t>19</w:t>
      </w:r>
      <w:r w:rsidRPr="001C5830">
        <w:rPr>
          <w:b/>
          <w:bCs/>
          <w:i/>
          <w:iCs/>
          <w:sz w:val="24"/>
          <w:szCs w:val="24"/>
          <w:lang w:val="en-US" w:eastAsia="zh-CN"/>
        </w:rPr>
        <w:t xml:space="preserve">: RAN4 to discuss followings </w:t>
      </w:r>
      <w:r>
        <w:rPr>
          <w:b/>
          <w:bCs/>
          <w:i/>
          <w:iCs/>
          <w:sz w:val="24"/>
          <w:szCs w:val="24"/>
          <w:lang w:val="en-US" w:eastAsia="zh-CN"/>
        </w:rPr>
        <w:t xml:space="preserve">LP-SS based RRM issue </w:t>
      </w:r>
      <w:r w:rsidRPr="001C5830">
        <w:rPr>
          <w:b/>
          <w:bCs/>
          <w:i/>
          <w:iCs/>
          <w:sz w:val="24"/>
          <w:szCs w:val="24"/>
          <w:lang w:val="en-US" w:eastAsia="zh-CN"/>
        </w:rPr>
        <w:t>in IDLE/Inactive mode:</w:t>
      </w:r>
    </w:p>
    <w:p w14:paraId="2561E752" w14:textId="03B0A1DD" w:rsidR="00D761E0" w:rsidRPr="00D761E0" w:rsidRDefault="00D761E0" w:rsidP="00D761E0">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 xml:space="preserve">how to </w:t>
      </w:r>
      <w:r>
        <w:rPr>
          <w:rFonts w:eastAsia="MS Mincho"/>
          <w:b/>
          <w:bCs/>
          <w:i/>
          <w:iCs/>
          <w:snapToGrid/>
          <w:sz w:val="24"/>
          <w:szCs w:val="24"/>
          <w:lang w:val="en-US" w:eastAsia="zh-CN"/>
        </w:rPr>
        <w:t>enter and exit</w:t>
      </w:r>
      <w:r w:rsidRPr="001C5830">
        <w:rPr>
          <w:rFonts w:eastAsia="MS Mincho"/>
          <w:b/>
          <w:bCs/>
          <w:i/>
          <w:iCs/>
          <w:snapToGrid/>
          <w:sz w:val="24"/>
          <w:szCs w:val="24"/>
          <w:lang w:val="en-US" w:eastAsia="zh-CN"/>
        </w:rPr>
        <w:t xml:space="preserve"> offloading</w:t>
      </w:r>
      <w:r>
        <w:rPr>
          <w:rFonts w:eastAsia="MS Mincho"/>
          <w:b/>
          <w:bCs/>
          <w:i/>
          <w:iCs/>
          <w:snapToGrid/>
          <w:sz w:val="24"/>
          <w:szCs w:val="24"/>
          <w:lang w:val="en-US" w:eastAsia="zh-CN"/>
        </w:rPr>
        <w:t xml:space="preserve"> status</w:t>
      </w:r>
      <w:r w:rsidRPr="001C5830">
        <w:rPr>
          <w:rFonts w:eastAsia="MS Mincho"/>
          <w:b/>
          <w:bCs/>
          <w:i/>
          <w:iCs/>
          <w:snapToGrid/>
          <w:sz w:val="24"/>
          <w:szCs w:val="24"/>
          <w:lang w:val="en-US" w:eastAsia="zh-CN"/>
        </w:rPr>
        <w:t xml:space="preserve"> if </w:t>
      </w:r>
      <w:proofErr w:type="spellStart"/>
      <w:r w:rsidRPr="001C5830">
        <w:rPr>
          <w:rFonts w:eastAsia="MS Mincho"/>
          <w:b/>
          <w:bCs/>
          <w:i/>
          <w:iCs/>
          <w:snapToGrid/>
          <w:sz w:val="24"/>
          <w:szCs w:val="24"/>
          <w:lang w:val="en-US" w:eastAsia="zh-CN"/>
        </w:rPr>
        <w:t>eDRX</w:t>
      </w:r>
      <w:proofErr w:type="spellEnd"/>
      <w:r w:rsidRPr="001C5830">
        <w:rPr>
          <w:rFonts w:eastAsia="MS Mincho"/>
          <w:b/>
          <w:bCs/>
          <w:i/>
          <w:iCs/>
          <w:snapToGrid/>
          <w:sz w:val="24"/>
          <w:szCs w:val="24"/>
          <w:lang w:val="en-US" w:eastAsia="zh-CN"/>
        </w:rPr>
        <w:t xml:space="preserve"> is configured with PTW</w:t>
      </w:r>
      <w:r>
        <w:rPr>
          <w:rFonts w:eastAsia="MS Mincho"/>
          <w:b/>
          <w:bCs/>
          <w:i/>
          <w:iCs/>
          <w:snapToGrid/>
          <w:sz w:val="24"/>
          <w:szCs w:val="24"/>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3E412FB2" w:rsidR="006860D8" w:rsidRDefault="009D56DB" w:rsidP="006860D8">
      <w:pPr>
        <w:rPr>
          <w:sz w:val="24"/>
          <w:szCs w:val="24"/>
        </w:rPr>
      </w:pPr>
      <w:r w:rsidRPr="003302A0">
        <w:rPr>
          <w:sz w:val="24"/>
          <w:szCs w:val="24"/>
          <w:lang w:eastAsia="zh-CN"/>
        </w:rPr>
        <w:t xml:space="preserve">[1] </w:t>
      </w:r>
      <w:r w:rsidR="00F13116" w:rsidRPr="00F13116">
        <w:rPr>
          <w:sz w:val="24"/>
          <w:szCs w:val="24"/>
        </w:rPr>
        <w:t>R4-2406367</w:t>
      </w:r>
      <w:r w:rsidR="006860D8" w:rsidRPr="003302A0">
        <w:rPr>
          <w:sz w:val="24"/>
          <w:szCs w:val="24"/>
        </w:rPr>
        <w:t xml:space="preserve">, </w:t>
      </w:r>
      <w:r w:rsidR="00F13116" w:rsidRPr="00F13116">
        <w:rPr>
          <w:sz w:val="24"/>
          <w:szCs w:val="24"/>
        </w:rPr>
        <w:t>WF for RRM requirements for LP-WUSWUR</w:t>
      </w:r>
      <w:r w:rsidR="00EF5B94" w:rsidRPr="00EF5B94">
        <w:rPr>
          <w:sz w:val="24"/>
          <w:szCs w:val="24"/>
        </w:rPr>
        <w:t xml:space="preserve">, </w:t>
      </w:r>
      <w:r w:rsidR="00F13116" w:rsidRPr="00F13116">
        <w:rPr>
          <w:sz w:val="24"/>
          <w:szCs w:val="24"/>
        </w:rPr>
        <w:t>Moderator (vivo)</w:t>
      </w:r>
      <w:r w:rsidR="006860D8" w:rsidRPr="003302A0">
        <w:rPr>
          <w:sz w:val="24"/>
          <w:szCs w:val="24"/>
        </w:rPr>
        <w:t>, RAN</w:t>
      </w:r>
      <w:r w:rsidR="00F13116">
        <w:rPr>
          <w:sz w:val="24"/>
          <w:szCs w:val="24"/>
        </w:rPr>
        <w:t>4</w:t>
      </w:r>
      <w:r w:rsidR="006860D8" w:rsidRPr="003302A0">
        <w:rPr>
          <w:sz w:val="24"/>
          <w:szCs w:val="24"/>
        </w:rPr>
        <w:t xml:space="preserve"> #</w:t>
      </w:r>
      <w:r w:rsidR="00586E43">
        <w:rPr>
          <w:sz w:val="24"/>
          <w:szCs w:val="24"/>
        </w:rPr>
        <w:t>1</w:t>
      </w:r>
      <w:r w:rsidR="00F13116">
        <w:rPr>
          <w:sz w:val="24"/>
          <w:szCs w:val="24"/>
        </w:rPr>
        <w:t>10bis</w:t>
      </w:r>
    </w:p>
    <w:p w14:paraId="6DF685ED" w14:textId="102DC4EA" w:rsidR="00F13116" w:rsidRPr="003302A0" w:rsidRDefault="00F13116" w:rsidP="006860D8">
      <w:pPr>
        <w:rPr>
          <w:sz w:val="24"/>
          <w:szCs w:val="24"/>
        </w:rPr>
      </w:pPr>
      <w:r>
        <w:rPr>
          <w:sz w:val="24"/>
          <w:szCs w:val="24"/>
        </w:rPr>
        <w:t xml:space="preserve">[2] </w:t>
      </w:r>
      <w:r w:rsidRPr="00F13116">
        <w:rPr>
          <w:sz w:val="24"/>
          <w:szCs w:val="24"/>
        </w:rPr>
        <w:t>R4-2404842</w:t>
      </w:r>
      <w:r>
        <w:rPr>
          <w:sz w:val="24"/>
          <w:szCs w:val="24"/>
        </w:rPr>
        <w:t xml:space="preserve">, </w:t>
      </w:r>
      <w:r w:rsidRPr="00F13116">
        <w:rPr>
          <w:sz w:val="24"/>
          <w:szCs w:val="24"/>
        </w:rPr>
        <w:t>Topic summary for [110bis][231] NR_LPWUS</w:t>
      </w:r>
      <w:r>
        <w:rPr>
          <w:sz w:val="24"/>
          <w:szCs w:val="24"/>
        </w:rPr>
        <w:t xml:space="preserve">, </w:t>
      </w:r>
      <w:r w:rsidRPr="00F13116">
        <w:rPr>
          <w:sz w:val="24"/>
          <w:szCs w:val="24"/>
        </w:rPr>
        <w:t>Moderator (vivo)</w:t>
      </w:r>
      <w:r>
        <w:rPr>
          <w:sz w:val="24"/>
          <w:szCs w:val="24"/>
        </w:rPr>
        <w:t>, RAN4#110bis</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D2E7D" w14:textId="77777777" w:rsidR="00287CB5" w:rsidRDefault="00287CB5">
      <w:pPr>
        <w:spacing w:after="0"/>
      </w:pPr>
      <w:r>
        <w:separator/>
      </w:r>
    </w:p>
  </w:endnote>
  <w:endnote w:type="continuationSeparator" w:id="0">
    <w:p w14:paraId="710CF489" w14:textId="77777777" w:rsidR="00287CB5" w:rsidRDefault="00287CB5">
      <w:pPr>
        <w:spacing w:after="0"/>
      </w:pPr>
      <w:r>
        <w:continuationSeparator/>
      </w:r>
    </w:p>
  </w:endnote>
  <w:endnote w:type="continuationNotice" w:id="1">
    <w:p w14:paraId="50019DE5" w14:textId="77777777" w:rsidR="00287CB5" w:rsidRDefault="00287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7180A" w14:textId="77777777" w:rsidR="00287CB5" w:rsidRDefault="00287CB5">
      <w:pPr>
        <w:spacing w:after="0"/>
      </w:pPr>
      <w:r>
        <w:separator/>
      </w:r>
    </w:p>
  </w:footnote>
  <w:footnote w:type="continuationSeparator" w:id="0">
    <w:p w14:paraId="7C84C55B" w14:textId="77777777" w:rsidR="00287CB5" w:rsidRDefault="00287CB5">
      <w:pPr>
        <w:spacing w:after="0"/>
      </w:pPr>
      <w:r>
        <w:continuationSeparator/>
      </w:r>
    </w:p>
  </w:footnote>
  <w:footnote w:type="continuationNotice" w:id="1">
    <w:p w14:paraId="29C02174" w14:textId="77777777" w:rsidR="00287CB5" w:rsidRDefault="00287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6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5"/>
  </w:num>
  <w:num w:numId="5" w16cid:durableId="11954609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6"/>
  </w:num>
  <w:num w:numId="8" w16cid:durableId="1366058220">
    <w:abstractNumId w:val="6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8"/>
  </w:num>
  <w:num w:numId="10" w16cid:durableId="1420907178">
    <w:abstractNumId w:val="17"/>
  </w:num>
  <w:num w:numId="11" w16cid:durableId="149099479">
    <w:abstractNumId w:val="20"/>
  </w:num>
  <w:num w:numId="12" w16cid:durableId="1616984003">
    <w:abstractNumId w:val="19"/>
  </w:num>
  <w:num w:numId="13" w16cid:durableId="750152965">
    <w:abstractNumId w:val="20"/>
  </w:num>
  <w:num w:numId="14" w16cid:durableId="605311633">
    <w:abstractNumId w:val="59"/>
  </w:num>
  <w:num w:numId="15" w16cid:durableId="460079133">
    <w:abstractNumId w:val="29"/>
  </w:num>
  <w:num w:numId="16" w16cid:durableId="276446526">
    <w:abstractNumId w:val="58"/>
  </w:num>
  <w:num w:numId="17" w16cid:durableId="1118335681">
    <w:abstractNumId w:val="25"/>
  </w:num>
  <w:num w:numId="18" w16cid:durableId="2138790634">
    <w:abstractNumId w:val="63"/>
  </w:num>
  <w:num w:numId="19" w16cid:durableId="871263985">
    <w:abstractNumId w:val="50"/>
  </w:num>
  <w:num w:numId="20" w16cid:durableId="503979282">
    <w:abstractNumId w:val="53"/>
  </w:num>
  <w:num w:numId="21" w16cid:durableId="698748926">
    <w:abstractNumId w:val="10"/>
  </w:num>
  <w:num w:numId="22" w16cid:durableId="75826173">
    <w:abstractNumId w:val="43"/>
  </w:num>
  <w:num w:numId="23" w16cid:durableId="2096512629">
    <w:abstractNumId w:val="28"/>
  </w:num>
  <w:num w:numId="24" w16cid:durableId="2061901449">
    <w:abstractNumId w:val="44"/>
  </w:num>
  <w:num w:numId="25" w16cid:durableId="272517434">
    <w:abstractNumId w:val="62"/>
  </w:num>
  <w:num w:numId="26" w16cid:durableId="123037006">
    <w:abstractNumId w:val="24"/>
  </w:num>
  <w:num w:numId="27" w16cid:durableId="1118797727">
    <w:abstractNumId w:val="38"/>
  </w:num>
  <w:num w:numId="28" w16cid:durableId="1375735898">
    <w:abstractNumId w:val="7"/>
  </w:num>
  <w:num w:numId="29" w16cid:durableId="1659262811">
    <w:abstractNumId w:val="61"/>
  </w:num>
  <w:num w:numId="30" w16cid:durableId="1052773568">
    <w:abstractNumId w:val="64"/>
  </w:num>
  <w:num w:numId="31" w16cid:durableId="1266771755">
    <w:abstractNumId w:val="18"/>
  </w:num>
  <w:num w:numId="32" w16cid:durableId="959990827">
    <w:abstractNumId w:val="42"/>
  </w:num>
  <w:num w:numId="33" w16cid:durableId="1030061019">
    <w:abstractNumId w:val="40"/>
  </w:num>
  <w:num w:numId="34" w16cid:durableId="200678134">
    <w:abstractNumId w:val="39"/>
  </w:num>
  <w:num w:numId="35" w16cid:durableId="670137581">
    <w:abstractNumId w:val="21"/>
  </w:num>
  <w:num w:numId="36" w16cid:durableId="1612201060">
    <w:abstractNumId w:val="41"/>
  </w:num>
  <w:num w:numId="37" w16cid:durableId="412819145">
    <w:abstractNumId w:val="56"/>
  </w:num>
  <w:num w:numId="38" w16cid:durableId="2092072177">
    <w:abstractNumId w:val="67"/>
  </w:num>
  <w:num w:numId="39" w16cid:durableId="1945917103">
    <w:abstractNumId w:val="3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6"/>
  </w:num>
  <w:num w:numId="47" w16cid:durableId="149255719">
    <w:abstractNumId w:val="51"/>
  </w:num>
  <w:num w:numId="48" w16cid:durableId="993993615">
    <w:abstractNumId w:val="48"/>
  </w:num>
  <w:num w:numId="49" w16cid:durableId="1611352692">
    <w:abstractNumId w:val="68"/>
  </w:num>
  <w:num w:numId="50" w16cid:durableId="161118814">
    <w:abstractNumId w:val="11"/>
  </w:num>
  <w:num w:numId="51" w16cid:durableId="97992680">
    <w:abstractNumId w:val="0"/>
  </w:num>
  <w:num w:numId="52" w16cid:durableId="1426807891">
    <w:abstractNumId w:val="23"/>
  </w:num>
  <w:num w:numId="53" w16cid:durableId="569540244">
    <w:abstractNumId w:val="30"/>
  </w:num>
  <w:num w:numId="54" w16cid:durableId="1700619509">
    <w:abstractNumId w:val="32"/>
  </w:num>
  <w:num w:numId="55" w16cid:durableId="530188826">
    <w:abstractNumId w:val="49"/>
  </w:num>
  <w:num w:numId="56" w16cid:durableId="1819564499">
    <w:abstractNumId w:val="27"/>
  </w:num>
  <w:num w:numId="57" w16cid:durableId="2137216427">
    <w:abstractNumId w:val="33"/>
  </w:num>
  <w:num w:numId="58" w16cid:durableId="1082140733">
    <w:abstractNumId w:val="12"/>
  </w:num>
  <w:num w:numId="59" w16cid:durableId="1983462274">
    <w:abstractNumId w:val="26"/>
  </w:num>
  <w:num w:numId="60" w16cid:durableId="1457409677">
    <w:abstractNumId w:val="45"/>
  </w:num>
  <w:num w:numId="61" w16cid:durableId="1937445521">
    <w:abstractNumId w:val="54"/>
  </w:num>
  <w:num w:numId="62" w16cid:durableId="1661157634">
    <w:abstractNumId w:val="37"/>
  </w:num>
  <w:num w:numId="63" w16cid:durableId="311763268">
    <w:abstractNumId w:val="55"/>
  </w:num>
  <w:num w:numId="64" w16cid:durableId="1711686803">
    <w:abstractNumId w:val="9"/>
  </w:num>
  <w:num w:numId="65" w16cid:durableId="797800315">
    <w:abstractNumId w:val="14"/>
  </w:num>
  <w:num w:numId="66" w16cid:durableId="785850145">
    <w:abstractNumId w:val="52"/>
  </w:num>
  <w:num w:numId="67" w16cid:durableId="1892770839">
    <w:abstractNumId w:val="66"/>
  </w:num>
  <w:num w:numId="68" w16cid:durableId="1860848228">
    <w:abstractNumId w:val="47"/>
  </w:num>
  <w:num w:numId="69" w16cid:durableId="1474369332">
    <w:abstractNumId w:val="13"/>
  </w:num>
  <w:num w:numId="70" w16cid:durableId="495269918">
    <w:abstractNumId w:val="15"/>
  </w:num>
  <w:num w:numId="71" w16cid:durableId="2060859840">
    <w:abstractNumId w:val="22"/>
  </w:num>
  <w:num w:numId="72" w16cid:durableId="1495073176">
    <w:abstractNumId w:val="5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A4F"/>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3E65"/>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5219"/>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69CB"/>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3A9D"/>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26A7"/>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14</Pages>
  <Words>5104</Words>
  <Characters>29098</Characters>
  <Application>Microsoft Office Word</Application>
  <DocSecurity>0</DocSecurity>
  <Lines>242</Lines>
  <Paragraphs>68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RAN4#111-[Apple_Jerry Cui] </cp:lastModifiedBy>
  <cp:revision>3</cp:revision>
  <cp:lastPrinted>2016-08-05T18:54:00Z</cp:lastPrinted>
  <dcterms:created xsi:type="dcterms:W3CDTF">2024-05-11T02:40:00Z</dcterms:created>
  <dcterms:modified xsi:type="dcterms:W3CDTF">2024-05-13T05:15:00Z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